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241479" w:rsidRDefault="006265A5" w:rsidP="00F9315C">
      <w:pPr>
        <w:pStyle w:val="Textkrper"/>
        <w:spacing w:before="100" w:line="456" w:lineRule="auto"/>
        <w:ind w:right="-22" w:firstLine="284"/>
        <w:rPr>
          <w:color w:val="323031"/>
          <w:lang w:val="en-GB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11114E13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770A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Jason Ang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QbjwQAANAMAAAOAAAAZHJzL2Uyb0RvYy54bWy0V11v2zYUfR+w/0DocUNjfVn+QJwiTZdg&#10;QNYGiIs+0xJlCZNEjaRjZ79+51KiI7t2UrTYQyxSPLq89/Bc3pvL97u6Yk9C6VI2Cy+48D0mmlRm&#10;ZbNeeF+Wt++mHtOGNxmvZCMW3rPQ3vurX3+53LZzEcpCVplQDEYaPd+2C68wpp2PRjotRM31hWxF&#10;g8VcqpobTNV6lCm+hfW6GoW+n4y2UmWtkqnQGm8/dovelbWf5yI1n/NcC8OqhQffjP1V9ndFv6Or&#10;Sz5fK94WZdq7wX/Ai5qXDTbdm/rIDWcbVX5jqi5TJbXMzUUq65HM8zIVNgZEE/hH0dwpuWltLOv5&#10;dt3uaQK1Rzz9sNn009Odah/bBwUmtu0aXNgZxbLLVU1PeMl2lrLnPWViZ1iKl8EkjP1w7LEUa3Gc&#10;xP644zQtQPw3n6XFH4MPg8nLh+NkQh+O3LajA2e2LeShXxjQP8fAY8FbYYnVczDwoFiZIZbEYw2v&#10;odJbJQRpjgU2GtodMGKJ+NDtvUz/1uTtwQpNNDBstf1LZjDDN0ZaVXwXk/FsmkCiRGQQzfzEbr3n&#10;g8/TjTZ3Qtoj4U/32nTazTCyyst655cwktcVZPz7O+azaZSwSeiUvgcFDvTbiC19tmVhlPTZsMeE&#10;DmMNBWHI8HcMihwIhghSsDCYHYNiB7KWZuPxKZcghs5vcik+7RKOaBDbGZcmDvSaS7iYBpam0eyU&#10;SzMHIpemp10KDvmOYv8UTcGQcMKc5Ck4pBzndsqrYMj5MgjP+HVI+jm/hqyf9+uQ93OaGhK/DJIz&#10;fh0yf+YMoaEXNRzoCimxdqLnhcuDdNf0iYAR41R+fJt7rdR0DS3BPzJrGfW3DFCUNWfAIIXA7kp6&#10;HQxPCYwT7i6w19F0eBbu8vsNODi1cJtTiN3Cu2cfsEKVO65vymOob6suD1tuiCeKl4Zsu/Ao21mB&#10;J3im97V8EktpEYboCugyxL723sBuL+tVM8SFUUeVw7lV92x7ax1HYTDtOXLr7tnhkEnY8y3UsW/O&#10;RlpJLbojoDBtMdmHTowNLlAtqzK7LauKQtZqvbqpFHvi6BLi6EMSO7IPYJVVTCPps24bemNrAF37&#10;VD/1fCWzZ5QAJbtWA60RBoVU/3psizZj4el/NlwJj1V/NqhisyCOEbWxk3hMFzVTw5XVcIU3KUwt&#10;PONB4TS8MV0vs2lVuS6wU2BPs5HXKD15SSXC+td51U9QSDtf//eKikzvCuoS/UIuqozZ8x9UTWZ2&#10;HyTpjXThCiidyVHJDMb+LOxSoS9l+w5kPInCGDv1HchxIwHNq65wMhosPEoXy5IropCGg1g1HEiD&#10;GlGxF0dlXJIfKYNyKonG3ZXzhkTMbrXroz1Si27T2xJO3nNtHrhCCYccSEKf8ZNXEpsgT+0I2QtR&#10;nXr/luT2cttLDYNOZlHi+5g0m/pGIhVwZcIjOySsqdwwV7L+isb7msSNpbO6RBOViutrC0LDi2y8&#10;bx7b1OmUaF/uvnLV9mdjcKqfpGvP+PzoiDosHdJ3KNx2kGib7T3Qt/jUlw/nNiNe/hG5+g8AAP//&#10;AwBQSwMEFAAGAAgAAAAhAF5IDpneAAAACAEAAA8AAABkcnMvZG93bnJldi54bWxMj81qwzAQhO+F&#10;vIPYQG+N/EOCcS2HENqeQqFJofSmWBvbxFoZS7Gdt+/21J6WYYbZb4rtbDsx4uBbRwriVQQCqXKm&#10;pVrB5+n1KQPhgyajO0eo4I4etuXiodC5cRN94HgMteAS8rlW0ITQ51L6qkGr/cr1SOxd3GB1YDnU&#10;0gx64nLbySSKNtLqlvhDo3vcN1hdjzer4G3S0y6NX8bD9bK/f5/W71+HGJV6XM67ZxAB5/AXhl98&#10;RoeSmc7uRsaLjnXCUwLfNAXBfpKlaxBnBVm6AVkW8v+A8gcAAP//AwBQSwECLQAUAAYACAAAACEA&#10;toM4kv4AAADhAQAAEwAAAAAAAAAAAAAAAAAAAAAAW0NvbnRlbnRfVHlwZXNdLnhtbFBLAQItABQA&#10;BgAIAAAAIQA4/SH/1gAAAJQBAAALAAAAAAAAAAAAAAAAAC8BAABfcmVscy8ucmVsc1BLAQItABQA&#10;BgAIAAAAIQDTqSQbjwQAANAMAAAOAAAAAAAAAAAAAAAAAC4CAABkcnMvZTJvRG9jLnhtbFBLAQIt&#10;ABQABgAIAAAAIQBeSA6Z3gAAAAgBAAAPAAAAAAAAAAAAAAAAAOkGAABkcnMvZG93bnJldi54bWxQ&#10;SwUGAAAAAAQABADzAAAA9Ac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11114E13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B770A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Jason Ang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6C738A8C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0E3B18" w:rsidRPr="000E3B1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Tomakomai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teqAQAAOYMAAAOAAAAZHJzL2Uyb0RvYy54bWy0V9tu4zYQfS/QfyD02GJjUZIvMuIsstlm&#10;USDdDRAX+0zrYgmVRJWUY6df3zOkqMiuvSm26EMsUjwazhye4Uyu3x/qij1nSpeyWXn8yvdY1iQy&#10;LZvtyvt9ff9u4THdiSYVlWyylfeSae/9zY8/XO/bZRbIQlZpphiMNHq5b1de0XXtcjLRSZHVQl/J&#10;NmuwmEtViw5TtZ2kSuxhva4mge/PJnup0lbJJNMabz/aRe/G2M/zLOm+5LnOOlatPPjWmV9lfjf0&#10;O7m5FsutEm1RJr0b4ju8qEXZYNPB1EfRCbZT5T9M1WWipJZ5d5XIeiLzvEwyEwOi4f5JNJ+U3LUm&#10;lu1yv20HmkDtCU/fbTb5/PxJtU/towIT+3YLLsyMYjnkqqYnvGQHQ9nLQFl26FiCl0HE43AKZhOs&#10;RTyaTaeW06QA8fQZX/hxDMDrt0nxS/81n89jGBi+ngcz+nri9p4cebRvoRH9SoP+bzQ8FaLNDLt6&#10;CRoeFStTBBR4rBE1pHqvsoyEx7gJiXYHjKgiUnT7IJM/NHl7tEITDQzb7H+TKcyIXSeNNE7oHPEy&#10;j6fcsuZo5VG8mPWs8jD2Z8aFgRexTHa6+5RJcz7i+UF3VsgpRkaGaR/EGkbyuoKmf37HfLYIZ2we&#10;ONkPIO5AP03Y2md7FoTmIKDnAQNeRoZ4EDD8Wa9fQaEDwRBBChbgeHvfnEuRAxmX4un0nEtTByKX&#10;ovMuzRzGGLrg0tyBvuUSbqlRcIswPucSdGpB5NLivEv8mO8w8s/RxMeEE+YsT/yYcpzbOa/4mPM1&#10;Dy74dUz6Jb/GrF/265j3S5oaE7/mswt+HTN/4QzpihioP9IVUmLrRC8KlwfJoekTASMmqBb5Jgdb&#10;qelOWoN/3EfrsL9tgKKsuQAGKQSe/yswPCUwTtheZN82TYdn4C6/34CDUwM3OYXYDdw++4AVSt5p&#10;sVMeQ7Hb2DxsRUc8Ubw0ZHvcech2VuAJnul9LZ+ztTSIzlzhHOvY19wb2O11vWrGuCC0VDmcW3XP&#10;trdmOQr4oufIrbunxdma8RaKn/jmbCSV1Jk9AgrTFJUhdGJsdIFqWZXpfVlVFLJW281dpdizQMsQ&#10;hR9mkSP7CFYZxTSSPrPb0BtTC+j6p2KqlxuZvqAUKGn7DvRJGBRS/eWxPXqOlaf/3AmVeaz6tUE1&#10;i3kUIerOTKIpXdRMjVc24xXRJDC18joPCqfhXWcbm12rym2Bnbg5zUbeogTlJZUI45/1qp+goFpf&#10;///KCq3byrpGmcuzKkWZIQWM6ifrDh8kNQ3uveXS9QNDLxLOfc5xpTlRiuVQOaexH8TQYd+QnLYU&#10;UL2ypZPRYOVRwhieXBmFOBzE6OFIHNSXZoM8qs6l+Yk2KKtm1BeRhTdE0h02B9N6DEGfyEa3yX0J&#10;Xx+E7h6FQi2HLkhLX/CTVxJ7IWHNCGkMdZ17/5b2Bt0NmsPA6i2c+T4mza6+k8gJ3J3wyAwJ21Vu&#10;mCtZf0U7fksqx9JFgaKrSrLbWwNCG4y0fGie2sQJlthfH74K1fZH1OFwP0vXr4nlyUlZrGX6Tamb&#10;lhLNtLkQ+safuvXx3KTG678nN38DAAD//wMAUEsDBBQABgAIAAAAIQC5rYrh3wAAAAkBAAAPAAAA&#10;ZHJzL2Rvd25yZXYueG1sTI9BT8MwDIXvSPyHyEjcWBpKGSpNp2kCThMSGxLi5jVeW61JqiZru3+P&#10;OcHN9nt6/l6xmm0nRhpC650GtUhAkKu8aV2t4XP/evcEIkR0BjvvSMOFAqzK66sCc+Mn90HjLtaC&#10;Q1zIUUMTY59LGaqGLIaF78mxdvSDxcjrUEsz4MThtpP3SfIoLbaOPzTY06ah6rQ7Ww1vE07rVL2M&#10;29Nxc/neZ+9fW0Va397M62cQkeb4Z4ZffEaHkpkO/uxMEJ2GNH3I2MqC4gpsWKqMDwcelgpkWcj/&#10;DcofAAAA//8DAFBLAQItABQABgAIAAAAIQC2gziS/gAAAOEBAAATAAAAAAAAAAAAAAAAAAAAAABb&#10;Q29udGVudF9UeXBlc10ueG1sUEsBAi0AFAAGAAgAAAAhADj9If/WAAAAlAEAAAsAAAAAAAAAAAAA&#10;AAAALwEAAF9yZWxzLy5yZWxzUEsBAi0AFAAGAAgAAAAhAIrGC16oBAAA5gwAAA4AAAAAAAAAAAAA&#10;AAAALgIAAGRycy9lMm9Eb2MueG1sUEsBAi0AFAAGAAgAAAAhALmtiuHfAAAACQEAAA8AAAAAAAAA&#10;AAAAAAAAAgcAAGRycy9kb3ducmV2LnhtbFBLBQYAAAAABAAEAPMAAAAO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6C738A8C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0E3B18" w:rsidRPr="000E3B1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Tomakomai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607CA876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770A8">
                                <w:rPr>
                                  <w:rFonts w:cs="Arial"/>
                                  <w:color w:val="7F7F7F" w:themeColor="text1" w:themeTint="80"/>
                                </w:rPr>
                                <w:t>17</w:t>
                              </w:r>
                              <w:r w:rsidR="00C34D0C">
                                <w:rPr>
                                  <w:rFonts w:cs="Arial"/>
                                  <w:color w:val="7F7F7F" w:themeColor="text1" w:themeTint="80"/>
                                </w:rPr>
                                <w:t>.0</w:t>
                              </w:r>
                              <w:r w:rsidR="00B770A8">
                                <w:rPr>
                                  <w:rFonts w:cs="Arial"/>
                                  <w:color w:val="7F7F7F" w:themeColor="text1" w:themeTint="80"/>
                                </w:rPr>
                                <w:t>5</w:t>
                              </w:r>
                              <w:r w:rsidR="00AE5469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4M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vO8LGj6xj2uyuBNd7YeyD0Mjn8Ab56Rt+ikphLQStayGU&#10;4bBT79/y3957e9+h4T2XDuMYnWZd3yrEBe5PMHJNwtoqNAut6u+oxG/I6Rg6a1JUVJm8uXEgVMAI&#10;zfvmsc2CaUn9+fa70O3uiCwO96sKtZqYHp2Ux9JZvcPurpxEHe0uhV3NT4V6t+/C4+U/k+t/AA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C7q4MkQQAAOEMAAAOAAAAAAAAAAAAAAAAAC4CAABkcnMvZTJvRG9jLnhtbFBL&#10;AQItABQABgAIAAAAIQBqHqHl3wAAAAoBAAAPAAAAAAAAAAAAAAAAAOsGAABkcnMvZG93bnJldi54&#10;bWxQSwUGAAAAAAQABADzAAAA9wc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607CA876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B770A8">
                          <w:rPr>
                            <w:rFonts w:cs="Arial"/>
                            <w:color w:val="7F7F7F" w:themeColor="text1" w:themeTint="80"/>
                          </w:rPr>
                          <w:t>17</w:t>
                        </w:r>
                        <w:r w:rsidR="00C34D0C">
                          <w:rPr>
                            <w:rFonts w:cs="Arial"/>
                            <w:color w:val="7F7F7F" w:themeColor="text1" w:themeTint="80"/>
                          </w:rPr>
                          <w:t>.0</w:t>
                        </w:r>
                        <w:r w:rsidR="00B770A8">
                          <w:rPr>
                            <w:rFonts w:cs="Arial"/>
                            <w:color w:val="7F7F7F" w:themeColor="text1" w:themeTint="80"/>
                          </w:rPr>
                          <w:t>5</w:t>
                        </w:r>
                        <w:r w:rsidR="00AE5469">
                          <w:rPr>
                            <w:rFonts w:cs="Arial"/>
                            <w:color w:val="7F7F7F" w:themeColor="text1" w:themeTint="80"/>
                          </w:rPr>
                          <w:t>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 w:rsidRPr="00241479">
        <w:rPr>
          <w:color w:val="323031"/>
          <w:lang w:val="en-GB"/>
        </w:rPr>
        <w:t xml:space="preserve">  </w:t>
      </w:r>
      <w:r w:rsidR="00B63835" w:rsidRPr="00241479">
        <w:rPr>
          <w:color w:val="323031"/>
          <w:lang w:val="en-GB"/>
        </w:rPr>
        <w:tab/>
      </w:r>
      <w:r w:rsidR="00144776" w:rsidRPr="00241479">
        <w:rPr>
          <w:color w:val="323031"/>
          <w:lang w:val="en-GB"/>
        </w:rPr>
        <w:t xml:space="preserve"> </w:t>
      </w:r>
      <w:r w:rsidR="00F9315C" w:rsidRPr="00241479">
        <w:rPr>
          <w:color w:val="323031"/>
          <w:lang w:val="en-GB"/>
        </w:rPr>
        <w:t xml:space="preserve"> </w:t>
      </w:r>
      <w:r w:rsidR="00144776" w:rsidRPr="00241479">
        <w:rPr>
          <w:color w:val="323031"/>
          <w:lang w:val="en-GB"/>
        </w:rPr>
        <w:t>Bild</w:t>
      </w:r>
      <w:r w:rsidR="00B63835" w:rsidRPr="00241479">
        <w:rPr>
          <w:color w:val="323031"/>
          <w:lang w:val="en-GB"/>
        </w:rPr>
        <w:t>:</w:t>
      </w:r>
      <w:r w:rsidR="00C01B06" w:rsidRPr="00241479">
        <w:rPr>
          <w:color w:val="323031"/>
          <w:lang w:val="en-GB"/>
        </w:rPr>
        <w:tab/>
        <w:t xml:space="preserve">    </w:t>
      </w:r>
      <w:r w:rsidR="00E70149" w:rsidRPr="00241479">
        <w:rPr>
          <w:color w:val="323031"/>
          <w:lang w:val="en-GB"/>
        </w:rPr>
        <w:tab/>
      </w:r>
      <w:r w:rsidR="00E70149" w:rsidRPr="00241479">
        <w:rPr>
          <w:color w:val="323031"/>
          <w:lang w:val="en-GB"/>
        </w:rPr>
        <w:tab/>
        <w:t xml:space="preserve">    </w:t>
      </w:r>
      <w:r w:rsidR="00F9315C" w:rsidRPr="00241479">
        <w:rPr>
          <w:color w:val="323031"/>
          <w:lang w:val="en-GB"/>
        </w:rPr>
        <w:t xml:space="preserve"> </w:t>
      </w:r>
    </w:p>
    <w:p w14:paraId="0B9F354D" w14:textId="77777777" w:rsidR="001C0CCA" w:rsidRPr="00241479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62E536E4" w14:textId="46A0C1B8" w:rsidR="009561DD" w:rsidRDefault="00717689" w:rsidP="00402107">
      <w:pPr>
        <w:spacing w:line="360" w:lineRule="auto"/>
        <w:rPr>
          <w:rFonts w:ascii="Arial" w:hAnsi="Arial" w:cs="Arial"/>
          <w:b/>
          <w:sz w:val="32"/>
          <w:szCs w:val="32"/>
          <w:u w:val="single"/>
          <w:lang w:val="en-GB"/>
        </w:rPr>
      </w:pPr>
      <w:r w:rsidRPr="00717689">
        <w:rPr>
          <w:rFonts w:ascii="Arial" w:hAnsi="Arial" w:cs="Arial"/>
          <w:b/>
          <w:sz w:val="32"/>
          <w:szCs w:val="32"/>
          <w:u w:val="single"/>
          <w:lang w:val="en-GB"/>
        </w:rPr>
        <w:t>Environmentally friendly material handler replaces ship unloader in Japan</w:t>
      </w:r>
    </w:p>
    <w:p w14:paraId="20348BDC" w14:textId="77777777" w:rsidR="00717689" w:rsidRPr="00241479" w:rsidRDefault="00717689" w:rsidP="00402107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37EA677E" w14:textId="2EBABAB5" w:rsidR="006E17E9" w:rsidRPr="00241479" w:rsidRDefault="00241479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241479">
        <w:rPr>
          <w:rFonts w:ascii="Arial" w:hAnsi="Arial" w:cs="Arial"/>
          <w:sz w:val="24"/>
          <w:szCs w:val="24"/>
          <w:lang w:val="en-GB"/>
        </w:rPr>
        <w:t xml:space="preserve">The port of </w:t>
      </w:r>
      <w:proofErr w:type="spellStart"/>
      <w:r w:rsidRPr="00241479">
        <w:rPr>
          <w:rFonts w:ascii="Arial" w:hAnsi="Arial" w:cs="Arial"/>
          <w:sz w:val="24"/>
          <w:szCs w:val="24"/>
          <w:lang w:val="en-GB"/>
        </w:rPr>
        <w:t>Tomakomai</w:t>
      </w:r>
      <w:proofErr w:type="spellEnd"/>
      <w:r w:rsidRPr="00241479">
        <w:rPr>
          <w:rFonts w:ascii="Arial" w:hAnsi="Arial" w:cs="Arial"/>
          <w:sz w:val="24"/>
          <w:szCs w:val="24"/>
          <w:lang w:val="en-GB"/>
        </w:rPr>
        <w:t xml:space="preserve"> </w:t>
      </w:r>
      <w:r w:rsidR="00E27BE0">
        <w:rPr>
          <w:rFonts w:ascii="Arial" w:hAnsi="Arial" w:cs="Arial"/>
          <w:sz w:val="24"/>
          <w:szCs w:val="24"/>
          <w:lang w:val="en-GB"/>
        </w:rPr>
        <w:t>handle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s large quantities of animal feed and raw materials such as aliments from different regions of Japan and the rest of the world. </w:t>
      </w:r>
      <w:r w:rsidR="00E27BE0" w:rsidRPr="00E27BE0">
        <w:rPr>
          <w:rFonts w:ascii="Arial" w:hAnsi="Arial" w:cs="Arial"/>
          <w:sz w:val="24"/>
          <w:szCs w:val="24"/>
          <w:lang w:val="en-GB"/>
        </w:rPr>
        <w:t xml:space="preserve">With the commissioning of the SENNEBOGEN 860 E in 2020, </w:t>
      </w:r>
      <w:proofErr w:type="spellStart"/>
      <w:r w:rsidR="00E27BE0" w:rsidRPr="00E27BE0">
        <w:rPr>
          <w:rFonts w:ascii="Arial" w:hAnsi="Arial" w:cs="Arial"/>
          <w:sz w:val="24"/>
          <w:szCs w:val="24"/>
          <w:lang w:val="en-GB"/>
        </w:rPr>
        <w:t>Tomakomai</w:t>
      </w:r>
      <w:proofErr w:type="spellEnd"/>
      <w:r w:rsidR="00E27BE0" w:rsidRPr="00E27BE0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E27BE0" w:rsidRPr="00E27BE0">
        <w:rPr>
          <w:rFonts w:ascii="Arial" w:hAnsi="Arial" w:cs="Arial"/>
          <w:sz w:val="24"/>
          <w:szCs w:val="24"/>
          <w:lang w:val="en-GB"/>
        </w:rPr>
        <w:t>Futo</w:t>
      </w:r>
      <w:proofErr w:type="spellEnd"/>
      <w:r w:rsidR="00E27BE0" w:rsidRPr="00E27BE0">
        <w:rPr>
          <w:rFonts w:ascii="Arial" w:hAnsi="Arial" w:cs="Arial"/>
          <w:sz w:val="24"/>
          <w:szCs w:val="24"/>
          <w:lang w:val="en-GB"/>
        </w:rPr>
        <w:t xml:space="preserve"> Co.</w:t>
      </w:r>
      <w:r w:rsidR="00E27BE0">
        <w:rPr>
          <w:rFonts w:ascii="Arial" w:hAnsi="Arial" w:cs="Arial"/>
          <w:sz w:val="24"/>
          <w:szCs w:val="24"/>
          <w:lang w:val="en-GB"/>
        </w:rPr>
        <w:t>,</w:t>
      </w:r>
      <w:r w:rsidR="00E27BE0" w:rsidRPr="00E27BE0">
        <w:rPr>
          <w:rFonts w:ascii="Arial" w:hAnsi="Arial" w:cs="Arial"/>
          <w:sz w:val="24"/>
          <w:szCs w:val="24"/>
          <w:lang w:val="en-GB"/>
        </w:rPr>
        <w:t xml:space="preserve"> Ltd. </w:t>
      </w:r>
      <w:r w:rsidR="002047C6">
        <w:rPr>
          <w:rFonts w:ascii="Arial" w:hAnsi="Arial" w:cs="Arial"/>
          <w:sz w:val="24"/>
          <w:szCs w:val="24"/>
          <w:lang w:val="en-GB"/>
        </w:rPr>
        <w:t>aims to make</w:t>
      </w:r>
      <w:r w:rsidR="00E27BE0" w:rsidRPr="00E27BE0">
        <w:rPr>
          <w:rFonts w:ascii="Arial" w:hAnsi="Arial" w:cs="Arial"/>
          <w:sz w:val="24"/>
          <w:szCs w:val="24"/>
          <w:lang w:val="en-GB"/>
        </w:rPr>
        <w:t xml:space="preserve"> </w:t>
      </w:r>
      <w:r w:rsidR="007A76CA">
        <w:rPr>
          <w:rFonts w:ascii="Arial" w:hAnsi="Arial" w:cs="Arial"/>
          <w:sz w:val="24"/>
          <w:szCs w:val="24"/>
          <w:lang w:val="en-GB"/>
        </w:rPr>
        <w:t>material handling</w:t>
      </w:r>
      <w:r w:rsidR="00E27BE0" w:rsidRPr="00E27BE0">
        <w:rPr>
          <w:rFonts w:ascii="Arial" w:hAnsi="Arial" w:cs="Arial"/>
          <w:sz w:val="24"/>
          <w:szCs w:val="24"/>
          <w:lang w:val="en-GB"/>
        </w:rPr>
        <w:t xml:space="preserve"> more efficient while reducing CO2 emissions for a sustainable society.</w:t>
      </w:r>
    </w:p>
    <w:p w14:paraId="38C7F742" w14:textId="25228E4B" w:rsidR="007B47B6" w:rsidRPr="00716F64" w:rsidRDefault="007B47B6" w:rsidP="00402107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48BFBDA4" w14:textId="32030E97" w:rsidR="00A24928" w:rsidRPr="00241479" w:rsidRDefault="00241479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proofErr w:type="spellStart"/>
      <w:r w:rsidRPr="00241479">
        <w:rPr>
          <w:rFonts w:ascii="Arial" w:hAnsi="Arial" w:cs="Arial"/>
          <w:sz w:val="24"/>
          <w:szCs w:val="24"/>
          <w:lang w:val="en-GB"/>
        </w:rPr>
        <w:t>Tomakomai</w:t>
      </w:r>
      <w:proofErr w:type="spellEnd"/>
      <w:r w:rsidRPr="00241479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241479">
        <w:rPr>
          <w:rFonts w:ascii="Arial" w:hAnsi="Arial" w:cs="Arial"/>
          <w:sz w:val="24"/>
          <w:szCs w:val="24"/>
          <w:lang w:val="en-GB"/>
        </w:rPr>
        <w:t>Futo</w:t>
      </w:r>
      <w:proofErr w:type="spellEnd"/>
      <w:r w:rsidRPr="00241479">
        <w:rPr>
          <w:rFonts w:ascii="Arial" w:hAnsi="Arial" w:cs="Arial"/>
          <w:sz w:val="24"/>
          <w:szCs w:val="24"/>
          <w:lang w:val="en-GB"/>
        </w:rPr>
        <w:t xml:space="preserve"> Co.</w:t>
      </w:r>
      <w:r w:rsidR="007A76CA">
        <w:rPr>
          <w:rFonts w:ascii="Arial" w:hAnsi="Arial" w:cs="Arial"/>
          <w:sz w:val="24"/>
          <w:szCs w:val="24"/>
          <w:lang w:val="en-GB"/>
        </w:rPr>
        <w:t>,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 Ltd. is a comprehensive logistics company contributing to the development of the food industry in Hokkaido</w:t>
      </w:r>
      <w:r w:rsidR="007A76CA">
        <w:rPr>
          <w:rFonts w:ascii="Arial" w:hAnsi="Arial" w:cs="Arial"/>
          <w:sz w:val="24"/>
          <w:szCs w:val="24"/>
          <w:lang w:val="en-GB"/>
        </w:rPr>
        <w:t>,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 based on the management philosophy of "contributing to the community and society as a logistics enabler". An enabler </w:t>
      </w:r>
      <w:r w:rsidR="007A76CA">
        <w:rPr>
          <w:rFonts w:ascii="Arial" w:hAnsi="Arial" w:cs="Arial"/>
          <w:sz w:val="24"/>
          <w:szCs w:val="24"/>
          <w:lang w:val="en-GB"/>
        </w:rPr>
        <w:t>refers to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 an entity that is indispensable </w:t>
      </w:r>
      <w:r w:rsidR="002047C6">
        <w:rPr>
          <w:rFonts w:ascii="Arial" w:hAnsi="Arial" w:cs="Arial"/>
          <w:sz w:val="24"/>
          <w:szCs w:val="24"/>
          <w:lang w:val="en-GB"/>
        </w:rPr>
        <w:t>to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 development and problem solving </w:t>
      </w:r>
      <w:r w:rsidR="002440F7">
        <w:rPr>
          <w:rFonts w:ascii="Arial" w:hAnsi="Arial" w:cs="Arial"/>
          <w:sz w:val="24"/>
          <w:szCs w:val="24"/>
          <w:lang w:val="en-GB"/>
        </w:rPr>
        <w:t>in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 the regions and </w:t>
      </w:r>
      <w:r w:rsidR="002440F7">
        <w:rPr>
          <w:rFonts w:ascii="Arial" w:hAnsi="Arial" w:cs="Arial"/>
          <w:sz w:val="24"/>
          <w:szCs w:val="24"/>
          <w:lang w:val="en-GB"/>
        </w:rPr>
        <w:t xml:space="preserve">for 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customers, an "unsung hero". The company's services include general warehousing, cold storage, raw material silos and oil terminal operations. In addition, the company </w:t>
      </w:r>
      <w:r w:rsidR="00594E85">
        <w:rPr>
          <w:rFonts w:ascii="Arial" w:hAnsi="Arial" w:cs="Arial"/>
          <w:sz w:val="24"/>
          <w:szCs w:val="24"/>
          <w:lang w:val="en-GB"/>
        </w:rPr>
        <w:t>operates sites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 in and outside Hokkaido that form a logistics network and contribute to the development of the food industry in Hokkaido. Raw materials from Japan and overseas are temporarily stored in the yard's 190,000-tonne silos, the fifth largest silo storage facility in Japan, before being resold to feed manufacturers.</w:t>
      </w:r>
    </w:p>
    <w:p w14:paraId="2387073D" w14:textId="36E03907" w:rsidR="00B770A8" w:rsidRPr="00241479" w:rsidRDefault="00B770A8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7F4378D2" w14:textId="35E47D05" w:rsidR="00241479" w:rsidRDefault="00D708F9" w:rsidP="00402107">
      <w:pPr>
        <w:spacing w:line="360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D708F9">
        <w:rPr>
          <w:rFonts w:ascii="Arial" w:hAnsi="Arial" w:cs="Arial"/>
          <w:b/>
          <w:bCs/>
          <w:sz w:val="24"/>
          <w:szCs w:val="24"/>
          <w:lang w:val="en-GB"/>
        </w:rPr>
        <w:t>Material handler replaces two machines in the port</w:t>
      </w:r>
    </w:p>
    <w:p w14:paraId="199CF3BF" w14:textId="77777777" w:rsidR="00D708F9" w:rsidRPr="00241479" w:rsidRDefault="00D708F9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603F3F4F" w14:textId="24EB54A3" w:rsidR="00B770A8" w:rsidRPr="003A3261" w:rsidRDefault="00241479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proofErr w:type="spellStart"/>
      <w:r w:rsidRPr="00241479">
        <w:rPr>
          <w:rFonts w:ascii="Arial" w:hAnsi="Arial" w:cs="Arial"/>
          <w:sz w:val="24"/>
          <w:szCs w:val="24"/>
          <w:lang w:val="en-GB"/>
        </w:rPr>
        <w:t>Tomakomai</w:t>
      </w:r>
      <w:proofErr w:type="spellEnd"/>
      <w:r w:rsidRPr="00241479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241479">
        <w:rPr>
          <w:rFonts w:ascii="Arial" w:hAnsi="Arial" w:cs="Arial"/>
          <w:sz w:val="24"/>
          <w:szCs w:val="24"/>
          <w:lang w:val="en-GB"/>
        </w:rPr>
        <w:t>Futo</w:t>
      </w:r>
      <w:proofErr w:type="spellEnd"/>
      <w:r w:rsidRPr="00241479">
        <w:rPr>
          <w:rFonts w:ascii="Arial" w:hAnsi="Arial" w:cs="Arial"/>
          <w:sz w:val="24"/>
          <w:szCs w:val="24"/>
          <w:lang w:val="en-GB"/>
        </w:rPr>
        <w:t xml:space="preserve"> Co</w:t>
      </w:r>
      <w:r w:rsidR="00594E85">
        <w:rPr>
          <w:rFonts w:ascii="Arial" w:hAnsi="Arial" w:cs="Arial"/>
          <w:sz w:val="24"/>
          <w:szCs w:val="24"/>
          <w:lang w:val="en-GB"/>
        </w:rPr>
        <w:t>.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, Ltd. originally used four </w:t>
      </w:r>
      <w:r w:rsidR="00594E85">
        <w:rPr>
          <w:rFonts w:ascii="Arial" w:hAnsi="Arial" w:cs="Arial"/>
          <w:sz w:val="24"/>
          <w:szCs w:val="24"/>
          <w:lang w:val="en-GB"/>
        </w:rPr>
        <w:t xml:space="preserve">ship 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unloaders and </w:t>
      </w:r>
      <w:r w:rsidR="00594E85">
        <w:rPr>
          <w:rFonts w:ascii="Arial" w:hAnsi="Arial" w:cs="Arial"/>
          <w:sz w:val="24"/>
          <w:szCs w:val="24"/>
          <w:lang w:val="en-GB"/>
        </w:rPr>
        <w:t xml:space="preserve">one 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crane to </w:t>
      </w:r>
      <w:r w:rsidR="00594E85">
        <w:rPr>
          <w:rFonts w:ascii="Arial" w:hAnsi="Arial" w:cs="Arial"/>
          <w:sz w:val="24"/>
          <w:szCs w:val="24"/>
          <w:lang w:val="en-GB"/>
        </w:rPr>
        <w:t>discharge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 feed raw materials. One of the</w:t>
      </w:r>
      <w:r w:rsidR="002047C6">
        <w:rPr>
          <w:rFonts w:ascii="Arial" w:hAnsi="Arial" w:cs="Arial"/>
          <w:sz w:val="24"/>
          <w:szCs w:val="24"/>
          <w:lang w:val="en-GB"/>
        </w:rPr>
        <w:t>se</w:t>
      </w:r>
      <w:r w:rsidRPr="00241479">
        <w:rPr>
          <w:rFonts w:ascii="Arial" w:hAnsi="Arial" w:cs="Arial"/>
          <w:sz w:val="24"/>
          <w:szCs w:val="24"/>
          <w:lang w:val="en-GB"/>
        </w:rPr>
        <w:t xml:space="preserve"> had an outdated pneumatic system and needed to be replaced. </w:t>
      </w:r>
      <w:r w:rsidR="006F3067" w:rsidRPr="006F3067">
        <w:rPr>
          <w:rFonts w:ascii="Arial" w:hAnsi="Arial" w:cs="Arial"/>
          <w:sz w:val="24"/>
          <w:szCs w:val="24"/>
          <w:lang w:val="en-GB"/>
        </w:rPr>
        <w:t xml:space="preserve">With the environment in mind and the requirement for a port </w:t>
      </w:r>
      <w:r w:rsidR="006F3067">
        <w:rPr>
          <w:rFonts w:ascii="Arial" w:hAnsi="Arial" w:cs="Arial"/>
          <w:sz w:val="24"/>
          <w:szCs w:val="24"/>
          <w:lang w:val="en-GB"/>
        </w:rPr>
        <w:t>material handler</w:t>
      </w:r>
      <w:r w:rsidR="006F3067" w:rsidRPr="006F3067">
        <w:rPr>
          <w:rFonts w:ascii="Arial" w:hAnsi="Arial" w:cs="Arial"/>
          <w:sz w:val="24"/>
          <w:szCs w:val="24"/>
          <w:lang w:val="en-GB"/>
        </w:rPr>
        <w:t xml:space="preserve"> with low fuel consumption, low CO2 emissions and the ability to </w:t>
      </w:r>
      <w:r w:rsidR="00EE0746">
        <w:rPr>
          <w:rFonts w:ascii="Arial" w:hAnsi="Arial" w:cs="Arial"/>
          <w:sz w:val="24"/>
          <w:szCs w:val="24"/>
          <w:lang w:val="en-GB"/>
        </w:rPr>
        <w:t>work</w:t>
      </w:r>
      <w:r w:rsidR="006F3067" w:rsidRPr="006F3067">
        <w:rPr>
          <w:rFonts w:ascii="Arial" w:hAnsi="Arial" w:cs="Arial"/>
          <w:sz w:val="24"/>
          <w:szCs w:val="24"/>
          <w:lang w:val="en-GB"/>
        </w:rPr>
        <w:t xml:space="preserve"> quickly and efficiently, the choice fell on the SENNEBOGEN 860 E with </w:t>
      </w:r>
      <w:r w:rsidR="00D708F9">
        <w:rPr>
          <w:rFonts w:ascii="Arial" w:hAnsi="Arial" w:cs="Arial"/>
          <w:sz w:val="24"/>
          <w:szCs w:val="24"/>
          <w:lang w:val="en-GB"/>
        </w:rPr>
        <w:t>its intelligent</w:t>
      </w:r>
      <w:r w:rsidR="006F3067" w:rsidRPr="006F3067">
        <w:rPr>
          <w:rFonts w:ascii="Arial" w:hAnsi="Arial" w:cs="Arial"/>
          <w:sz w:val="24"/>
          <w:szCs w:val="24"/>
          <w:lang w:val="en-GB"/>
        </w:rPr>
        <w:t xml:space="preserve"> Green Hybrid System.</w:t>
      </w:r>
      <w:r w:rsidR="002E66AA">
        <w:rPr>
          <w:rFonts w:ascii="Arial" w:hAnsi="Arial" w:cs="Arial"/>
          <w:sz w:val="24"/>
          <w:szCs w:val="24"/>
          <w:lang w:val="en-GB"/>
        </w:rPr>
        <w:t xml:space="preserve"> </w:t>
      </w:r>
      <w:r w:rsidR="003A3261" w:rsidRPr="003A3261">
        <w:rPr>
          <w:rFonts w:ascii="Arial" w:hAnsi="Arial" w:cs="Arial"/>
          <w:sz w:val="24"/>
          <w:szCs w:val="24"/>
          <w:lang w:val="en-GB"/>
        </w:rPr>
        <w:t xml:space="preserve">"We currently use three </w:t>
      </w:r>
      <w:r w:rsidR="00D708F9">
        <w:rPr>
          <w:rFonts w:ascii="Arial" w:hAnsi="Arial" w:cs="Arial"/>
          <w:sz w:val="24"/>
          <w:szCs w:val="24"/>
          <w:lang w:val="en-GB"/>
        </w:rPr>
        <w:t xml:space="preserve">ship </w:t>
      </w:r>
      <w:r w:rsidR="003A3261" w:rsidRPr="003A3261">
        <w:rPr>
          <w:rFonts w:ascii="Arial" w:hAnsi="Arial" w:cs="Arial"/>
          <w:sz w:val="24"/>
          <w:szCs w:val="24"/>
          <w:lang w:val="en-GB"/>
        </w:rPr>
        <w:t>unloaders and the SENNEBOGEN 860 E to</w:t>
      </w:r>
      <w:r w:rsidR="00D708F9">
        <w:rPr>
          <w:rFonts w:ascii="Arial" w:hAnsi="Arial" w:cs="Arial"/>
          <w:sz w:val="24"/>
          <w:szCs w:val="24"/>
          <w:lang w:val="en-GB"/>
        </w:rPr>
        <w:t xml:space="preserve"> discharge</w:t>
      </w:r>
      <w:r w:rsidR="003A3261" w:rsidRPr="003A3261">
        <w:rPr>
          <w:rFonts w:ascii="Arial" w:hAnsi="Arial" w:cs="Arial"/>
          <w:sz w:val="24"/>
          <w:szCs w:val="24"/>
          <w:lang w:val="en-GB"/>
        </w:rPr>
        <w:t xml:space="preserve"> </w:t>
      </w:r>
      <w:proofErr w:type="gramStart"/>
      <w:r w:rsidR="002E66AA">
        <w:rPr>
          <w:rFonts w:ascii="Arial" w:hAnsi="Arial" w:cs="Arial"/>
          <w:sz w:val="24"/>
          <w:szCs w:val="24"/>
          <w:lang w:val="en-GB"/>
        </w:rPr>
        <w:t>the</w:t>
      </w:r>
      <w:r w:rsidR="003A3261" w:rsidRPr="003A3261">
        <w:rPr>
          <w:rFonts w:ascii="Arial" w:hAnsi="Arial" w:cs="Arial"/>
          <w:sz w:val="24"/>
          <w:szCs w:val="24"/>
          <w:lang w:val="en-GB"/>
        </w:rPr>
        <w:t xml:space="preserve"> majority of</w:t>
      </w:r>
      <w:proofErr w:type="gramEnd"/>
      <w:r w:rsidR="003A3261" w:rsidRPr="003A3261">
        <w:rPr>
          <w:rFonts w:ascii="Arial" w:hAnsi="Arial" w:cs="Arial"/>
          <w:sz w:val="24"/>
          <w:szCs w:val="24"/>
          <w:lang w:val="en-GB"/>
        </w:rPr>
        <w:t xml:space="preserve"> our cargo. </w:t>
      </w:r>
      <w:r w:rsidR="002E66AA">
        <w:rPr>
          <w:rFonts w:ascii="Arial" w:hAnsi="Arial" w:cs="Arial"/>
          <w:sz w:val="24"/>
          <w:szCs w:val="24"/>
          <w:lang w:val="en-GB"/>
        </w:rPr>
        <w:t>Thereby t</w:t>
      </w:r>
      <w:r w:rsidR="003A3261" w:rsidRPr="003A3261">
        <w:rPr>
          <w:rFonts w:ascii="Arial" w:hAnsi="Arial" w:cs="Arial"/>
          <w:sz w:val="24"/>
          <w:szCs w:val="24"/>
          <w:lang w:val="en-GB"/>
        </w:rPr>
        <w:t xml:space="preserve">he SENNEBOGEN 860 E </w:t>
      </w:r>
      <w:r w:rsidR="002E66AA">
        <w:rPr>
          <w:rFonts w:ascii="Arial" w:hAnsi="Arial" w:cs="Arial"/>
          <w:sz w:val="24"/>
          <w:szCs w:val="24"/>
          <w:lang w:val="en-GB"/>
        </w:rPr>
        <w:t xml:space="preserve">replaces </w:t>
      </w:r>
      <w:r w:rsidR="002047C6">
        <w:rPr>
          <w:rFonts w:ascii="Arial" w:hAnsi="Arial" w:cs="Arial"/>
          <w:sz w:val="24"/>
          <w:szCs w:val="24"/>
          <w:lang w:val="en-GB"/>
        </w:rPr>
        <w:t>one</w:t>
      </w:r>
      <w:r w:rsidR="002E66AA">
        <w:rPr>
          <w:rFonts w:ascii="Arial" w:hAnsi="Arial" w:cs="Arial"/>
          <w:sz w:val="24"/>
          <w:szCs w:val="24"/>
          <w:lang w:val="en-GB"/>
        </w:rPr>
        <w:t xml:space="preserve"> ship </w:t>
      </w:r>
      <w:r w:rsidR="003A3261" w:rsidRPr="003A3261">
        <w:rPr>
          <w:rFonts w:ascii="Arial" w:hAnsi="Arial" w:cs="Arial"/>
          <w:sz w:val="24"/>
          <w:szCs w:val="24"/>
          <w:lang w:val="en-GB"/>
        </w:rPr>
        <w:t xml:space="preserve">unloader and </w:t>
      </w:r>
      <w:r w:rsidR="002047C6">
        <w:rPr>
          <w:rFonts w:ascii="Arial" w:hAnsi="Arial" w:cs="Arial"/>
          <w:sz w:val="24"/>
          <w:szCs w:val="24"/>
          <w:lang w:val="en-GB"/>
        </w:rPr>
        <w:t>one</w:t>
      </w:r>
      <w:r w:rsidR="003A3261" w:rsidRPr="003A3261">
        <w:rPr>
          <w:rFonts w:ascii="Arial" w:hAnsi="Arial" w:cs="Arial"/>
          <w:sz w:val="24"/>
          <w:szCs w:val="24"/>
          <w:lang w:val="en-GB"/>
        </w:rPr>
        <w:t xml:space="preserve"> crane. As the frequency of operations </w:t>
      </w:r>
      <w:r w:rsidR="002E66AA">
        <w:rPr>
          <w:rFonts w:ascii="Arial" w:hAnsi="Arial" w:cs="Arial"/>
          <w:sz w:val="24"/>
          <w:szCs w:val="24"/>
          <w:lang w:val="en-GB"/>
        </w:rPr>
        <w:t>requiring</w:t>
      </w:r>
      <w:r w:rsidR="003A3261" w:rsidRPr="003A3261">
        <w:rPr>
          <w:rFonts w:ascii="Arial" w:hAnsi="Arial" w:cs="Arial"/>
          <w:sz w:val="24"/>
          <w:szCs w:val="24"/>
          <w:lang w:val="en-GB"/>
        </w:rPr>
        <w:t xml:space="preserve"> cranes has decreased, we have also been able to save costs</w:t>
      </w:r>
      <w:r w:rsidR="002047C6">
        <w:rPr>
          <w:rFonts w:ascii="Arial" w:hAnsi="Arial" w:cs="Arial"/>
          <w:sz w:val="24"/>
          <w:szCs w:val="24"/>
          <w:lang w:val="en-GB"/>
        </w:rPr>
        <w:t>,</w:t>
      </w:r>
      <w:r w:rsidR="003A3261" w:rsidRPr="003A3261">
        <w:rPr>
          <w:rFonts w:ascii="Arial" w:hAnsi="Arial" w:cs="Arial"/>
          <w:sz w:val="24"/>
          <w:szCs w:val="24"/>
          <w:lang w:val="en-GB"/>
        </w:rPr>
        <w:t>"</w:t>
      </w:r>
      <w:r w:rsidR="002E66AA">
        <w:rPr>
          <w:rFonts w:ascii="Arial" w:hAnsi="Arial" w:cs="Arial"/>
          <w:sz w:val="24"/>
          <w:szCs w:val="24"/>
          <w:lang w:val="en-GB"/>
        </w:rPr>
        <w:t xml:space="preserve"> explains </w:t>
      </w:r>
      <w:r w:rsidR="003A3261" w:rsidRPr="003A3261">
        <w:rPr>
          <w:rFonts w:ascii="Arial" w:hAnsi="Arial" w:cs="Arial"/>
          <w:sz w:val="24"/>
          <w:szCs w:val="24"/>
          <w:lang w:val="en-GB"/>
        </w:rPr>
        <w:t xml:space="preserve">Seiji Hayashi, Executive </w:t>
      </w:r>
      <w:proofErr w:type="gramStart"/>
      <w:r w:rsidR="003A3261" w:rsidRPr="003A3261">
        <w:rPr>
          <w:rFonts w:ascii="Arial" w:hAnsi="Arial" w:cs="Arial"/>
          <w:sz w:val="24"/>
          <w:szCs w:val="24"/>
          <w:lang w:val="en-GB"/>
        </w:rPr>
        <w:t>Officer</w:t>
      </w:r>
      <w:proofErr w:type="gramEnd"/>
      <w:r w:rsidR="003A3261" w:rsidRPr="003A3261">
        <w:rPr>
          <w:rFonts w:ascii="Arial" w:hAnsi="Arial" w:cs="Arial"/>
          <w:sz w:val="24"/>
          <w:szCs w:val="24"/>
          <w:lang w:val="en-GB"/>
        </w:rPr>
        <w:t xml:space="preserve"> and </w:t>
      </w:r>
      <w:r w:rsidR="003A3261" w:rsidRPr="003A3261">
        <w:rPr>
          <w:rFonts w:ascii="Arial" w:hAnsi="Arial" w:cs="Arial"/>
          <w:sz w:val="24"/>
          <w:szCs w:val="24"/>
          <w:lang w:val="en-GB"/>
        </w:rPr>
        <w:lastRenderedPageBreak/>
        <w:t>General Manager of the Feed Silo Division.</w:t>
      </w:r>
    </w:p>
    <w:p w14:paraId="70196BAF" w14:textId="77777777" w:rsidR="003A3261" w:rsidRPr="003A3261" w:rsidRDefault="003A3261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6072B273" w14:textId="0603AA2C" w:rsidR="00EE0746" w:rsidRDefault="00621439" w:rsidP="00402107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621439">
        <w:rPr>
          <w:rFonts w:ascii="Arial" w:hAnsi="Arial" w:cs="Arial"/>
          <w:b/>
          <w:bCs/>
          <w:sz w:val="24"/>
          <w:szCs w:val="24"/>
          <w:lang w:val="en-US"/>
        </w:rPr>
        <w:t>Sensitivity of the machine allows safe and precise loading in the cargo hold</w:t>
      </w:r>
    </w:p>
    <w:p w14:paraId="55A4152D" w14:textId="77777777" w:rsidR="00621439" w:rsidRPr="00716F64" w:rsidRDefault="00621439" w:rsidP="00402107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6453250C" w14:textId="07CCB1E5" w:rsidR="00B770A8" w:rsidRDefault="003A3261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3A3261">
        <w:rPr>
          <w:rFonts w:ascii="Arial" w:hAnsi="Arial" w:cs="Arial"/>
          <w:sz w:val="24"/>
          <w:szCs w:val="24"/>
          <w:lang w:val="en-GB"/>
        </w:rPr>
        <w:t>"With the SENNEBOGEN 860 E</w:t>
      </w:r>
      <w:r w:rsidR="002047C6">
        <w:rPr>
          <w:rFonts w:ascii="Arial" w:hAnsi="Arial" w:cs="Arial"/>
          <w:sz w:val="24"/>
          <w:szCs w:val="24"/>
          <w:lang w:val="en-GB"/>
        </w:rPr>
        <w:t>,</w:t>
      </w:r>
      <w:r w:rsidRPr="003A3261">
        <w:rPr>
          <w:rFonts w:ascii="Arial" w:hAnsi="Arial" w:cs="Arial"/>
          <w:sz w:val="24"/>
          <w:szCs w:val="24"/>
          <w:lang w:val="en-GB"/>
        </w:rPr>
        <w:t xml:space="preserve"> it is possible to unload the material while looking directly into the </w:t>
      </w:r>
      <w:r w:rsidR="00175834">
        <w:rPr>
          <w:rFonts w:ascii="Arial" w:hAnsi="Arial" w:cs="Arial"/>
          <w:sz w:val="24"/>
          <w:szCs w:val="24"/>
          <w:lang w:val="en-GB"/>
        </w:rPr>
        <w:t>cargo hold</w:t>
      </w:r>
      <w:r w:rsidRPr="003A3261">
        <w:rPr>
          <w:rFonts w:ascii="Arial" w:hAnsi="Arial" w:cs="Arial"/>
          <w:sz w:val="24"/>
          <w:szCs w:val="24"/>
          <w:lang w:val="en-GB"/>
        </w:rPr>
        <w:t xml:space="preserve"> from the driver's seat. </w:t>
      </w:r>
      <w:r w:rsidR="003538B6" w:rsidRPr="003538B6">
        <w:rPr>
          <w:rFonts w:ascii="Arial" w:hAnsi="Arial" w:cs="Arial"/>
          <w:sz w:val="24"/>
          <w:szCs w:val="24"/>
          <w:lang w:val="en-GB"/>
        </w:rPr>
        <w:t xml:space="preserve">I feel much more confident in my work when I can check the </w:t>
      </w:r>
      <w:r w:rsidR="002047C6" w:rsidRPr="002047C6">
        <w:rPr>
          <w:rFonts w:ascii="Arial" w:hAnsi="Arial" w:cs="Arial"/>
          <w:sz w:val="24"/>
          <w:szCs w:val="24"/>
          <w:lang w:val="en-GB"/>
        </w:rPr>
        <w:t>surroundings</w:t>
      </w:r>
      <w:r w:rsidR="002047C6">
        <w:rPr>
          <w:rFonts w:ascii="Arial" w:hAnsi="Arial" w:cs="Arial"/>
          <w:sz w:val="24"/>
          <w:szCs w:val="24"/>
          <w:lang w:val="en-GB"/>
        </w:rPr>
        <w:t xml:space="preserve"> </w:t>
      </w:r>
      <w:r w:rsidR="003538B6" w:rsidRPr="003538B6">
        <w:rPr>
          <w:rFonts w:ascii="Arial" w:hAnsi="Arial" w:cs="Arial"/>
          <w:sz w:val="24"/>
          <w:szCs w:val="24"/>
          <w:lang w:val="en-GB"/>
        </w:rPr>
        <w:t>myself, rather than taking instructions from the signalman</w:t>
      </w:r>
      <w:r w:rsidRPr="003A3261">
        <w:rPr>
          <w:rFonts w:ascii="Arial" w:hAnsi="Arial" w:cs="Arial"/>
          <w:sz w:val="24"/>
          <w:szCs w:val="24"/>
          <w:lang w:val="en-GB"/>
        </w:rPr>
        <w:t xml:space="preserve">," </w:t>
      </w:r>
      <w:r w:rsidR="003538B6">
        <w:rPr>
          <w:rFonts w:ascii="Arial" w:hAnsi="Arial" w:cs="Arial"/>
          <w:sz w:val="24"/>
          <w:szCs w:val="24"/>
          <w:lang w:val="en-GB"/>
        </w:rPr>
        <w:t>explains</w:t>
      </w:r>
      <w:r w:rsidRPr="003A3261">
        <w:rPr>
          <w:rFonts w:ascii="Arial" w:hAnsi="Arial" w:cs="Arial"/>
          <w:sz w:val="24"/>
          <w:szCs w:val="24"/>
          <w:lang w:val="en-GB"/>
        </w:rPr>
        <w:t xml:space="preserve"> the person responsible for the </w:t>
      </w:r>
      <w:r w:rsidR="003538B6">
        <w:rPr>
          <w:rFonts w:ascii="Arial" w:hAnsi="Arial" w:cs="Arial"/>
          <w:sz w:val="24"/>
          <w:szCs w:val="24"/>
          <w:lang w:val="en-GB"/>
        </w:rPr>
        <w:t xml:space="preserve">cargo </w:t>
      </w:r>
      <w:r w:rsidRPr="003A3261">
        <w:rPr>
          <w:rFonts w:ascii="Arial" w:hAnsi="Arial" w:cs="Arial"/>
          <w:sz w:val="24"/>
          <w:szCs w:val="24"/>
          <w:lang w:val="en-GB"/>
        </w:rPr>
        <w:t>handling system and the operation of the SENNEBOGEN 860 E.</w:t>
      </w:r>
    </w:p>
    <w:p w14:paraId="1C51B752" w14:textId="5AFBCA67" w:rsidR="00B51A87" w:rsidRDefault="00DD704E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DD704E">
        <w:rPr>
          <w:rFonts w:ascii="Arial" w:hAnsi="Arial" w:cs="Arial"/>
          <w:sz w:val="24"/>
          <w:szCs w:val="24"/>
          <w:lang w:val="en-GB"/>
        </w:rPr>
        <w:t>Thanks to its sensitivity and large reach depth,</w:t>
      </w:r>
      <w:r w:rsidR="003C68C2">
        <w:rPr>
          <w:rFonts w:ascii="Arial" w:hAnsi="Arial" w:cs="Arial"/>
          <w:sz w:val="24"/>
          <w:szCs w:val="24"/>
          <w:lang w:val="en-GB"/>
        </w:rPr>
        <w:t xml:space="preserve"> </w:t>
      </w:r>
      <w:r w:rsidR="003C68C2" w:rsidRPr="00DD704E">
        <w:rPr>
          <w:rFonts w:ascii="Arial" w:hAnsi="Arial" w:cs="Arial"/>
          <w:sz w:val="24"/>
          <w:szCs w:val="24"/>
          <w:lang w:val="en-GB"/>
        </w:rPr>
        <w:t xml:space="preserve">the material in the cargo </w:t>
      </w:r>
      <w:r w:rsidR="003C68C2">
        <w:rPr>
          <w:rFonts w:ascii="Arial" w:hAnsi="Arial" w:cs="Arial"/>
          <w:sz w:val="24"/>
          <w:szCs w:val="24"/>
          <w:lang w:val="en-GB"/>
        </w:rPr>
        <w:t xml:space="preserve">hold </w:t>
      </w:r>
      <w:r w:rsidRPr="00DD704E">
        <w:rPr>
          <w:rFonts w:ascii="Arial" w:hAnsi="Arial" w:cs="Arial"/>
          <w:sz w:val="24"/>
          <w:szCs w:val="24"/>
          <w:lang w:val="en-GB"/>
        </w:rPr>
        <w:t>can</w:t>
      </w:r>
      <w:r w:rsidR="003C68C2">
        <w:rPr>
          <w:rFonts w:ascii="Arial" w:hAnsi="Arial" w:cs="Arial"/>
          <w:sz w:val="24"/>
          <w:szCs w:val="24"/>
          <w:lang w:val="en-GB"/>
        </w:rPr>
        <w:t xml:space="preserve"> be</w:t>
      </w:r>
      <w:r w:rsidRPr="00DD704E">
        <w:rPr>
          <w:rFonts w:ascii="Arial" w:hAnsi="Arial" w:cs="Arial"/>
          <w:sz w:val="24"/>
          <w:szCs w:val="24"/>
          <w:lang w:val="en-GB"/>
        </w:rPr>
        <w:t xml:space="preserve"> place</w:t>
      </w:r>
      <w:r w:rsidR="003C68C2">
        <w:rPr>
          <w:rFonts w:ascii="Arial" w:hAnsi="Arial" w:cs="Arial"/>
          <w:sz w:val="24"/>
          <w:szCs w:val="24"/>
          <w:lang w:val="en-GB"/>
        </w:rPr>
        <w:t>d</w:t>
      </w:r>
      <w:r w:rsidRPr="00DD704E">
        <w:rPr>
          <w:rFonts w:ascii="Arial" w:hAnsi="Arial" w:cs="Arial"/>
          <w:sz w:val="24"/>
          <w:szCs w:val="24"/>
          <w:lang w:val="en-GB"/>
        </w:rPr>
        <w:t xml:space="preserve"> and grip</w:t>
      </w:r>
      <w:r w:rsidR="003C68C2">
        <w:rPr>
          <w:rFonts w:ascii="Arial" w:hAnsi="Arial" w:cs="Arial"/>
          <w:sz w:val="24"/>
          <w:szCs w:val="24"/>
          <w:lang w:val="en-GB"/>
        </w:rPr>
        <w:t>ped</w:t>
      </w:r>
      <w:r w:rsidRPr="00DD704E">
        <w:rPr>
          <w:rFonts w:ascii="Arial" w:hAnsi="Arial" w:cs="Arial"/>
          <w:sz w:val="24"/>
          <w:szCs w:val="24"/>
          <w:lang w:val="en-GB"/>
        </w:rPr>
        <w:t xml:space="preserve"> </w:t>
      </w:r>
      <w:r w:rsidR="003C68C2" w:rsidRPr="003C68C2">
        <w:rPr>
          <w:rFonts w:ascii="Arial" w:hAnsi="Arial" w:cs="Arial"/>
          <w:sz w:val="24"/>
          <w:szCs w:val="24"/>
          <w:lang w:val="en-GB"/>
        </w:rPr>
        <w:t>particularly precisely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="00B51A87" w:rsidRPr="00B51A87">
        <w:rPr>
          <w:rFonts w:ascii="Arial" w:hAnsi="Arial" w:cs="Arial"/>
          <w:sz w:val="24"/>
          <w:szCs w:val="24"/>
          <w:lang w:val="en-GB"/>
        </w:rPr>
        <w:t>"</w:t>
      </w:r>
      <w:r w:rsidR="00571EDA" w:rsidRPr="00571EDA">
        <w:rPr>
          <w:rFonts w:ascii="Arial" w:hAnsi="Arial" w:cs="Arial"/>
          <w:sz w:val="24"/>
          <w:szCs w:val="24"/>
          <w:lang w:val="en-GB"/>
        </w:rPr>
        <w:t>This is very helpful for safely guiding other machines and personnel in the cargo hold.</w:t>
      </w:r>
      <w:r w:rsidR="00B51A87" w:rsidRPr="00B51A87">
        <w:rPr>
          <w:rFonts w:ascii="Arial" w:hAnsi="Arial" w:cs="Arial"/>
          <w:sz w:val="24"/>
          <w:szCs w:val="24"/>
          <w:lang w:val="en-GB"/>
        </w:rPr>
        <w:t xml:space="preserve"> </w:t>
      </w:r>
      <w:r w:rsidR="00571EDA">
        <w:rPr>
          <w:rFonts w:ascii="Arial" w:hAnsi="Arial" w:cs="Arial"/>
          <w:sz w:val="24"/>
          <w:szCs w:val="24"/>
          <w:lang w:val="en-GB"/>
        </w:rPr>
        <w:t>It</w:t>
      </w:r>
      <w:r w:rsidR="00B51A87" w:rsidRPr="00B51A87">
        <w:rPr>
          <w:rFonts w:ascii="Arial" w:hAnsi="Arial" w:cs="Arial"/>
          <w:sz w:val="24"/>
          <w:szCs w:val="24"/>
          <w:lang w:val="en-GB"/>
        </w:rPr>
        <w:t xml:space="preserve"> saves time and increases safety in the workplace for everyone."</w:t>
      </w:r>
      <w:r w:rsidR="00ED282C">
        <w:rPr>
          <w:rFonts w:ascii="Arial" w:hAnsi="Arial" w:cs="Arial"/>
          <w:sz w:val="24"/>
          <w:szCs w:val="24"/>
          <w:lang w:val="en-GB"/>
        </w:rPr>
        <w:t xml:space="preserve"> </w:t>
      </w:r>
      <w:r w:rsidR="00571EDA" w:rsidRPr="00571EDA">
        <w:rPr>
          <w:rFonts w:ascii="Arial" w:hAnsi="Arial" w:cs="Arial"/>
          <w:sz w:val="24"/>
          <w:szCs w:val="24"/>
          <w:lang w:val="en-GB"/>
        </w:rPr>
        <w:t xml:space="preserve">The port </w:t>
      </w:r>
      <w:r w:rsidR="00ED282C">
        <w:rPr>
          <w:rFonts w:ascii="Arial" w:hAnsi="Arial" w:cs="Arial"/>
          <w:sz w:val="24"/>
          <w:szCs w:val="24"/>
          <w:lang w:val="en-GB"/>
        </w:rPr>
        <w:t>material handler</w:t>
      </w:r>
      <w:r w:rsidR="00571EDA" w:rsidRPr="00571EDA">
        <w:rPr>
          <w:rFonts w:ascii="Arial" w:hAnsi="Arial" w:cs="Arial"/>
          <w:sz w:val="24"/>
          <w:szCs w:val="24"/>
          <w:lang w:val="en-GB"/>
        </w:rPr>
        <w:t xml:space="preserve"> is equipped with a mobile undercarriage that allows it to move and work independently on the quay. This has also increased the degree of freedom in assigning ships in the port.</w:t>
      </w:r>
      <w:r w:rsidR="00EE0746">
        <w:rPr>
          <w:rFonts w:ascii="Arial" w:hAnsi="Arial" w:cs="Arial"/>
          <w:sz w:val="24"/>
          <w:szCs w:val="24"/>
          <w:lang w:val="en-GB"/>
        </w:rPr>
        <w:t xml:space="preserve"> </w:t>
      </w:r>
      <w:r w:rsidR="004362E4">
        <w:rPr>
          <w:rFonts w:ascii="Arial" w:hAnsi="Arial" w:cs="Arial"/>
          <w:sz w:val="24"/>
          <w:szCs w:val="24"/>
          <w:lang w:val="en-GB"/>
        </w:rPr>
        <w:t>Currently</w:t>
      </w:r>
      <w:r w:rsidR="00C32405" w:rsidRPr="00C32405">
        <w:rPr>
          <w:rFonts w:ascii="Arial" w:hAnsi="Arial" w:cs="Arial"/>
          <w:sz w:val="24"/>
          <w:szCs w:val="24"/>
          <w:lang w:val="en-GB"/>
        </w:rPr>
        <w:t>, the SENNEBOGEN 860 E is operated by three people, with two more being</w:t>
      </w:r>
      <w:r w:rsidR="004362E4">
        <w:rPr>
          <w:rFonts w:ascii="Arial" w:hAnsi="Arial" w:cs="Arial"/>
          <w:sz w:val="24"/>
          <w:szCs w:val="24"/>
          <w:lang w:val="en-GB"/>
        </w:rPr>
        <w:t xml:space="preserve"> </w:t>
      </w:r>
      <w:r w:rsidR="00C32405" w:rsidRPr="00C32405">
        <w:rPr>
          <w:rFonts w:ascii="Arial" w:hAnsi="Arial" w:cs="Arial"/>
          <w:sz w:val="24"/>
          <w:szCs w:val="24"/>
          <w:lang w:val="en-GB"/>
        </w:rPr>
        <w:t>trained. Thanks to the machine's ease of use, new operators can be trained quickly and easily. In this way, the operation can be maintained continuously and the supply of fo</w:t>
      </w:r>
      <w:r w:rsidR="00EE4D8C">
        <w:rPr>
          <w:rFonts w:ascii="Arial" w:hAnsi="Arial" w:cs="Arial"/>
          <w:sz w:val="24"/>
          <w:szCs w:val="24"/>
          <w:lang w:val="en-GB"/>
        </w:rPr>
        <w:t>rage</w:t>
      </w:r>
      <w:r w:rsidR="00C32405" w:rsidRPr="00C32405">
        <w:rPr>
          <w:rFonts w:ascii="Arial" w:hAnsi="Arial" w:cs="Arial"/>
          <w:sz w:val="24"/>
          <w:szCs w:val="24"/>
          <w:lang w:val="en-GB"/>
        </w:rPr>
        <w:t xml:space="preserve"> to Hokkaido can be kept stable.</w:t>
      </w:r>
    </w:p>
    <w:p w14:paraId="2A55EBAA" w14:textId="77777777" w:rsidR="00C32405" w:rsidRPr="00B51A87" w:rsidRDefault="00C32405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3A7E3B1F" w14:textId="68FF0713" w:rsidR="00445F60" w:rsidRPr="00445F60" w:rsidRDefault="00D51C6C" w:rsidP="00402107">
      <w:pPr>
        <w:spacing w:line="360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D51C6C">
        <w:rPr>
          <w:rFonts w:ascii="Arial" w:hAnsi="Arial" w:cs="Arial"/>
          <w:b/>
          <w:bCs/>
          <w:sz w:val="24"/>
          <w:szCs w:val="24"/>
          <w:lang w:val="en-GB"/>
        </w:rPr>
        <w:t>Environmentally friendly machine supports CO2 reduction</w:t>
      </w:r>
    </w:p>
    <w:p w14:paraId="5E893C2E" w14:textId="51D6ABD1" w:rsidR="00445F60" w:rsidRDefault="00445F60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3F70E886" w14:textId="77D4A783" w:rsidR="00445F60" w:rsidRPr="00B51A87" w:rsidRDefault="00B51A87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B51A87">
        <w:rPr>
          <w:rFonts w:ascii="Arial" w:hAnsi="Arial" w:cs="Arial"/>
          <w:sz w:val="24"/>
          <w:szCs w:val="24"/>
          <w:lang w:val="en-GB"/>
        </w:rPr>
        <w:t>"</w:t>
      </w:r>
      <w:r w:rsidR="0037441D" w:rsidRPr="0037441D">
        <w:rPr>
          <w:rFonts w:ascii="Arial" w:hAnsi="Arial" w:cs="Arial"/>
          <w:sz w:val="24"/>
          <w:szCs w:val="24"/>
          <w:lang w:val="en-GB"/>
        </w:rPr>
        <w:t xml:space="preserve">By using the SENNEBOGEN 860 E, we have been able to significantly reduce our fuel consumption. In addition, its lower energy consumption also </w:t>
      </w:r>
      <w:r w:rsidR="0037441D">
        <w:rPr>
          <w:rFonts w:ascii="Arial" w:hAnsi="Arial" w:cs="Arial"/>
          <w:sz w:val="24"/>
          <w:szCs w:val="24"/>
          <w:lang w:val="en-GB"/>
        </w:rPr>
        <w:t>decreases</w:t>
      </w:r>
      <w:r w:rsidR="0037441D" w:rsidRPr="0037441D">
        <w:rPr>
          <w:rFonts w:ascii="Arial" w:hAnsi="Arial" w:cs="Arial"/>
          <w:sz w:val="24"/>
          <w:szCs w:val="24"/>
          <w:lang w:val="en-GB"/>
        </w:rPr>
        <w:t xml:space="preserve"> </w:t>
      </w:r>
      <w:r w:rsidR="006A519F">
        <w:rPr>
          <w:rFonts w:ascii="Arial" w:hAnsi="Arial" w:cs="Arial"/>
          <w:sz w:val="24"/>
          <w:szCs w:val="24"/>
          <w:lang w:val="en-GB"/>
        </w:rPr>
        <w:t xml:space="preserve">our </w:t>
      </w:r>
      <w:r w:rsidR="0037441D" w:rsidRPr="0037441D">
        <w:rPr>
          <w:rFonts w:ascii="Arial" w:hAnsi="Arial" w:cs="Arial"/>
          <w:sz w:val="24"/>
          <w:szCs w:val="24"/>
          <w:lang w:val="en-GB"/>
        </w:rPr>
        <w:t xml:space="preserve">CO2 emissions, which is a high priority for </w:t>
      </w:r>
      <w:proofErr w:type="spellStart"/>
      <w:r w:rsidR="0037441D" w:rsidRPr="0037441D">
        <w:rPr>
          <w:rFonts w:ascii="Arial" w:hAnsi="Arial" w:cs="Arial"/>
          <w:sz w:val="24"/>
          <w:szCs w:val="24"/>
          <w:lang w:val="en-GB"/>
        </w:rPr>
        <w:t>Tomakomai</w:t>
      </w:r>
      <w:proofErr w:type="spellEnd"/>
      <w:r w:rsidR="0037441D" w:rsidRPr="0037441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37441D" w:rsidRPr="0037441D">
        <w:rPr>
          <w:rFonts w:ascii="Arial" w:hAnsi="Arial" w:cs="Arial"/>
          <w:sz w:val="24"/>
          <w:szCs w:val="24"/>
          <w:lang w:val="en-GB"/>
        </w:rPr>
        <w:t>Futo</w:t>
      </w:r>
      <w:proofErr w:type="spellEnd"/>
      <w:r w:rsidR="0037441D" w:rsidRPr="0037441D">
        <w:rPr>
          <w:rFonts w:ascii="Arial" w:hAnsi="Arial" w:cs="Arial"/>
          <w:sz w:val="24"/>
          <w:szCs w:val="24"/>
          <w:lang w:val="en-GB"/>
        </w:rPr>
        <w:t xml:space="preserve"> Co</w:t>
      </w:r>
      <w:r w:rsidR="0037441D">
        <w:rPr>
          <w:rFonts w:ascii="Arial" w:hAnsi="Arial" w:cs="Arial"/>
          <w:sz w:val="24"/>
          <w:szCs w:val="24"/>
          <w:lang w:val="en-GB"/>
        </w:rPr>
        <w:t>.</w:t>
      </w:r>
      <w:r w:rsidR="0037441D" w:rsidRPr="0037441D">
        <w:rPr>
          <w:rFonts w:ascii="Arial" w:hAnsi="Arial" w:cs="Arial"/>
          <w:sz w:val="24"/>
          <w:szCs w:val="24"/>
          <w:lang w:val="en-GB"/>
        </w:rPr>
        <w:t>, Ltd.</w:t>
      </w:r>
      <w:r w:rsidRPr="00B51A87">
        <w:rPr>
          <w:rFonts w:ascii="Arial" w:hAnsi="Arial" w:cs="Arial"/>
          <w:sz w:val="24"/>
          <w:szCs w:val="24"/>
          <w:lang w:val="en-GB"/>
        </w:rPr>
        <w:t xml:space="preserve"> In the beginning, the SENNEBOGEN 860 E was mainly used for unloading, but now we use it for both loading and unloading. We have also increased the variety of loading and unloading methods</w:t>
      </w:r>
      <w:r w:rsidR="00EB0105">
        <w:rPr>
          <w:rFonts w:ascii="Arial" w:hAnsi="Arial" w:cs="Arial"/>
          <w:sz w:val="24"/>
          <w:szCs w:val="24"/>
          <w:lang w:val="en-GB"/>
        </w:rPr>
        <w:t>,</w:t>
      </w:r>
      <w:r w:rsidR="006A519F">
        <w:rPr>
          <w:rFonts w:ascii="Arial" w:hAnsi="Arial" w:cs="Arial"/>
          <w:sz w:val="24"/>
          <w:szCs w:val="24"/>
          <w:lang w:val="en-GB"/>
        </w:rPr>
        <w:t>” says</w:t>
      </w:r>
      <w:r w:rsidRPr="00B51A87">
        <w:rPr>
          <w:rFonts w:ascii="Arial" w:hAnsi="Arial" w:cs="Arial"/>
          <w:sz w:val="24"/>
          <w:szCs w:val="24"/>
          <w:lang w:val="en-GB"/>
        </w:rPr>
        <w:t xml:space="preserve"> Seiji Hayashi, Executive </w:t>
      </w:r>
      <w:proofErr w:type="gramStart"/>
      <w:r w:rsidRPr="00B51A87">
        <w:rPr>
          <w:rFonts w:ascii="Arial" w:hAnsi="Arial" w:cs="Arial"/>
          <w:sz w:val="24"/>
          <w:szCs w:val="24"/>
          <w:lang w:val="en-GB"/>
        </w:rPr>
        <w:t>Officer</w:t>
      </w:r>
      <w:proofErr w:type="gramEnd"/>
      <w:r w:rsidRPr="00B51A87">
        <w:rPr>
          <w:rFonts w:ascii="Arial" w:hAnsi="Arial" w:cs="Arial"/>
          <w:sz w:val="24"/>
          <w:szCs w:val="24"/>
          <w:lang w:val="en-GB"/>
        </w:rPr>
        <w:t xml:space="preserve"> and General Manager of the Feed Silo Division.</w:t>
      </w:r>
    </w:p>
    <w:p w14:paraId="0D8C611F" w14:textId="77777777" w:rsidR="00B51A87" w:rsidRPr="00B51A87" w:rsidRDefault="00B51A87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7ED77141" w14:textId="56725A39" w:rsidR="00B770A8" w:rsidRDefault="00B51A87" w:rsidP="0040210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>
        <w:rPr>
          <w:rFonts w:ascii="Arial" w:hAnsi="Arial" w:cs="Arial"/>
          <w:sz w:val="24"/>
          <w:szCs w:val="24"/>
          <w:u w:val="single"/>
        </w:rPr>
        <w:t>Captions</w:t>
      </w:r>
      <w:proofErr w:type="spellEnd"/>
      <w:r w:rsidR="00B770A8" w:rsidRPr="00B770A8">
        <w:rPr>
          <w:rFonts w:ascii="Arial" w:hAnsi="Arial" w:cs="Arial"/>
          <w:sz w:val="24"/>
          <w:szCs w:val="24"/>
          <w:u w:val="single"/>
        </w:rPr>
        <w:t>:</w:t>
      </w:r>
    </w:p>
    <w:p w14:paraId="4DBE1C41" w14:textId="2160F293" w:rsidR="00445F60" w:rsidRDefault="007650CD" w:rsidP="0040210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16F6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5B58B07" wp14:editId="652F54B1">
            <wp:extent cx="6519711" cy="43434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50" cy="43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F6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8AC292" wp14:editId="4008819B">
            <wp:extent cx="6734175" cy="44862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018F" w14:textId="5EF2C8A4" w:rsidR="00445F60" w:rsidRPr="00716F64" w:rsidRDefault="00716F64" w:rsidP="00402107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716F64">
        <w:rPr>
          <w:rFonts w:ascii="Arial" w:hAnsi="Arial" w:cs="Arial"/>
          <w:sz w:val="24"/>
          <w:szCs w:val="24"/>
          <w:lang w:val="en-US"/>
        </w:rPr>
        <w:t xml:space="preserve">From left to right: Seiji Hayashi (Executive Officer and General Manager of Feed Silo Division, </w:t>
      </w:r>
      <w:proofErr w:type="spellStart"/>
      <w:r w:rsidRPr="00716F64">
        <w:rPr>
          <w:rFonts w:ascii="Arial" w:hAnsi="Arial" w:cs="Arial"/>
          <w:sz w:val="24"/>
          <w:szCs w:val="24"/>
          <w:lang w:val="en-US"/>
        </w:rPr>
        <w:t>Tomakomai</w:t>
      </w:r>
      <w:proofErr w:type="spellEnd"/>
      <w:r w:rsidRPr="00716F6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6F64">
        <w:rPr>
          <w:rFonts w:ascii="Arial" w:hAnsi="Arial" w:cs="Arial"/>
          <w:sz w:val="24"/>
          <w:szCs w:val="24"/>
          <w:lang w:val="en-US"/>
        </w:rPr>
        <w:t>Futo</w:t>
      </w:r>
      <w:proofErr w:type="spellEnd"/>
      <w:r w:rsidRPr="00716F64">
        <w:rPr>
          <w:rFonts w:ascii="Arial" w:hAnsi="Arial" w:cs="Arial"/>
          <w:sz w:val="24"/>
          <w:szCs w:val="24"/>
          <w:lang w:val="en-US"/>
        </w:rPr>
        <w:t xml:space="preserve"> Co., Ltd.), Jason Ang (Marketing Manager SENNEBOGEN Asia Pacific) and operator of the SENNEBOGEN 860 E, </w:t>
      </w:r>
      <w:proofErr w:type="spellStart"/>
      <w:r w:rsidRPr="00716F64">
        <w:rPr>
          <w:rFonts w:ascii="Arial" w:hAnsi="Arial" w:cs="Arial"/>
          <w:sz w:val="24"/>
          <w:szCs w:val="24"/>
          <w:lang w:val="en-US"/>
        </w:rPr>
        <w:t>Tomakomai</w:t>
      </w:r>
      <w:proofErr w:type="spellEnd"/>
      <w:r w:rsidRPr="00716F6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6F64">
        <w:rPr>
          <w:rFonts w:ascii="Arial" w:hAnsi="Arial" w:cs="Arial"/>
          <w:sz w:val="24"/>
          <w:szCs w:val="24"/>
          <w:lang w:val="en-US"/>
        </w:rPr>
        <w:t>Futo</w:t>
      </w:r>
      <w:proofErr w:type="spellEnd"/>
      <w:r w:rsidRPr="00716F64">
        <w:rPr>
          <w:rFonts w:ascii="Arial" w:hAnsi="Arial" w:cs="Arial"/>
          <w:sz w:val="24"/>
          <w:szCs w:val="24"/>
          <w:lang w:val="en-US"/>
        </w:rPr>
        <w:t xml:space="preserve"> Co., Ltd.</w:t>
      </w:r>
    </w:p>
    <w:p w14:paraId="4097A85F" w14:textId="3933DED0" w:rsidR="00445F60" w:rsidRDefault="007650CD" w:rsidP="0040210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16F6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D36B851" wp14:editId="58ABBF15">
            <wp:extent cx="6734175" cy="44862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A795" w14:textId="58E4C6AF" w:rsidR="003D1BFC" w:rsidRDefault="003D1BFC" w:rsidP="0040210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5BA71352" w14:textId="5D27FD59" w:rsidR="003D1BFC" w:rsidRPr="003D1BFC" w:rsidRDefault="003D1BFC" w:rsidP="00402107">
      <w:pPr>
        <w:spacing w:line="360" w:lineRule="auto"/>
        <w:rPr>
          <w:rFonts w:ascii="Arial" w:hAnsi="Arial" w:cs="Arial"/>
          <w:sz w:val="24"/>
          <w:szCs w:val="24"/>
        </w:rPr>
      </w:pPr>
      <w:r w:rsidRPr="003D1BF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7A72D6E" wp14:editId="1EA0FFAD">
            <wp:extent cx="6724650" cy="448627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35DE" w14:textId="672D04DB" w:rsidR="003D1BFC" w:rsidRPr="00897E80" w:rsidRDefault="00716F64" w:rsidP="00402107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897E80">
        <w:rPr>
          <w:rFonts w:ascii="Arial" w:hAnsi="Arial" w:cs="Arial"/>
          <w:sz w:val="24"/>
          <w:szCs w:val="24"/>
          <w:lang w:val="en-US"/>
        </w:rPr>
        <w:t xml:space="preserve">SENNEBOGEN 860 E operator (top row) with Jason Ang, Marketing Manager, SENNEBOGEN Asia Pacific (bottom row, first from left) and </w:t>
      </w:r>
      <w:proofErr w:type="spellStart"/>
      <w:r w:rsidRPr="00897E80">
        <w:rPr>
          <w:rFonts w:ascii="Arial" w:hAnsi="Arial" w:cs="Arial"/>
          <w:sz w:val="24"/>
          <w:szCs w:val="24"/>
          <w:lang w:val="en-US"/>
        </w:rPr>
        <w:t>Iwahana</w:t>
      </w:r>
      <w:proofErr w:type="spellEnd"/>
      <w:r w:rsidRPr="00897E80">
        <w:rPr>
          <w:rFonts w:ascii="Arial" w:hAnsi="Arial" w:cs="Arial"/>
          <w:sz w:val="24"/>
          <w:szCs w:val="24"/>
          <w:lang w:val="en-US"/>
        </w:rPr>
        <w:t xml:space="preserve">, Branch Manager, </w:t>
      </w:r>
      <w:proofErr w:type="spellStart"/>
      <w:r w:rsidRPr="00897E80">
        <w:rPr>
          <w:rFonts w:ascii="Arial" w:hAnsi="Arial" w:cs="Arial"/>
          <w:sz w:val="24"/>
          <w:szCs w:val="24"/>
          <w:lang w:val="en-US"/>
        </w:rPr>
        <w:t>Hakkaido</w:t>
      </w:r>
      <w:proofErr w:type="spellEnd"/>
      <w:r w:rsidRPr="00897E80">
        <w:rPr>
          <w:rFonts w:ascii="Arial" w:hAnsi="Arial" w:cs="Arial"/>
          <w:sz w:val="24"/>
          <w:szCs w:val="24"/>
          <w:lang w:val="en-US"/>
        </w:rPr>
        <w:t xml:space="preserve"> Sales Office, Sun Earth Co., Ltd (bottom row, second from right)</w:t>
      </w:r>
    </w:p>
    <w:sectPr w:rsidR="003D1BFC" w:rsidRPr="00897E80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37B7A" w14:textId="77777777" w:rsidR="006D7892" w:rsidRDefault="006D7892" w:rsidP="00B50ECB">
      <w:r>
        <w:separator/>
      </w:r>
    </w:p>
  </w:endnote>
  <w:endnote w:type="continuationSeparator" w:id="0">
    <w:p w14:paraId="168B2C1B" w14:textId="77777777" w:rsidR="006D7892" w:rsidRDefault="006D7892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3CE75" w14:textId="77777777" w:rsidR="006D7892" w:rsidRDefault="006D7892" w:rsidP="00B50ECB">
      <w:r>
        <w:separator/>
      </w:r>
    </w:p>
  </w:footnote>
  <w:footnote w:type="continuationSeparator" w:id="0">
    <w:p w14:paraId="58B4ECE5" w14:textId="77777777" w:rsidR="006D7892" w:rsidRDefault="006D7892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CE4DB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7.5pt;height:7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7569A"/>
    <w:multiLevelType w:val="hybridMultilevel"/>
    <w:tmpl w:val="DDE09EB4"/>
    <w:lvl w:ilvl="0" w:tplc="24703940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584718">
    <w:abstractNumId w:val="3"/>
  </w:num>
  <w:num w:numId="2" w16cid:durableId="556207829">
    <w:abstractNumId w:val="0"/>
  </w:num>
  <w:num w:numId="3" w16cid:durableId="1301887314">
    <w:abstractNumId w:val="4"/>
  </w:num>
  <w:num w:numId="4" w16cid:durableId="1845585665">
    <w:abstractNumId w:val="2"/>
  </w:num>
  <w:num w:numId="5" w16cid:durableId="233860363">
    <w:abstractNumId w:val="1"/>
  </w:num>
  <w:num w:numId="6" w16cid:durableId="347372157">
    <w:abstractNumId w:val="5"/>
  </w:num>
  <w:num w:numId="7" w16cid:durableId="10562450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06F88"/>
    <w:rsid w:val="00007DE1"/>
    <w:rsid w:val="00011102"/>
    <w:rsid w:val="00014BE9"/>
    <w:rsid w:val="0002208F"/>
    <w:rsid w:val="0002362B"/>
    <w:rsid w:val="00045AC3"/>
    <w:rsid w:val="000514E6"/>
    <w:rsid w:val="00057367"/>
    <w:rsid w:val="000578EA"/>
    <w:rsid w:val="00063C63"/>
    <w:rsid w:val="00066C3D"/>
    <w:rsid w:val="0007171F"/>
    <w:rsid w:val="00074161"/>
    <w:rsid w:val="00074244"/>
    <w:rsid w:val="00074336"/>
    <w:rsid w:val="00081AB1"/>
    <w:rsid w:val="000830FB"/>
    <w:rsid w:val="0008532D"/>
    <w:rsid w:val="00094DE7"/>
    <w:rsid w:val="000B5DB9"/>
    <w:rsid w:val="000C0C1A"/>
    <w:rsid w:val="000C20B5"/>
    <w:rsid w:val="000E3B18"/>
    <w:rsid w:val="000E4D4A"/>
    <w:rsid w:val="000E68F1"/>
    <w:rsid w:val="000F133C"/>
    <w:rsid w:val="00101E0A"/>
    <w:rsid w:val="00103C61"/>
    <w:rsid w:val="00104E49"/>
    <w:rsid w:val="00110538"/>
    <w:rsid w:val="001146E0"/>
    <w:rsid w:val="00116736"/>
    <w:rsid w:val="0011729C"/>
    <w:rsid w:val="00120EF6"/>
    <w:rsid w:val="00121C58"/>
    <w:rsid w:val="0012203F"/>
    <w:rsid w:val="00122DDE"/>
    <w:rsid w:val="001235C6"/>
    <w:rsid w:val="00126C3A"/>
    <w:rsid w:val="001313C5"/>
    <w:rsid w:val="001341B3"/>
    <w:rsid w:val="00140C08"/>
    <w:rsid w:val="00144776"/>
    <w:rsid w:val="00155C49"/>
    <w:rsid w:val="00155FC3"/>
    <w:rsid w:val="00156D8A"/>
    <w:rsid w:val="0015787F"/>
    <w:rsid w:val="00166BA7"/>
    <w:rsid w:val="001725B8"/>
    <w:rsid w:val="00175834"/>
    <w:rsid w:val="0017668F"/>
    <w:rsid w:val="00180F2E"/>
    <w:rsid w:val="001A0D76"/>
    <w:rsid w:val="001A10AC"/>
    <w:rsid w:val="001A44BD"/>
    <w:rsid w:val="001A6555"/>
    <w:rsid w:val="001C0CCA"/>
    <w:rsid w:val="001C49C5"/>
    <w:rsid w:val="001C601D"/>
    <w:rsid w:val="001C63E1"/>
    <w:rsid w:val="001D016A"/>
    <w:rsid w:val="001D6602"/>
    <w:rsid w:val="001D6C06"/>
    <w:rsid w:val="001E0FEA"/>
    <w:rsid w:val="001E1ACF"/>
    <w:rsid w:val="001F08D7"/>
    <w:rsid w:val="001F18CB"/>
    <w:rsid w:val="001F6AD4"/>
    <w:rsid w:val="002047C6"/>
    <w:rsid w:val="002119CC"/>
    <w:rsid w:val="00211A63"/>
    <w:rsid w:val="00212FA1"/>
    <w:rsid w:val="0022028A"/>
    <w:rsid w:val="00233130"/>
    <w:rsid w:val="002378E2"/>
    <w:rsid w:val="00241479"/>
    <w:rsid w:val="002440F7"/>
    <w:rsid w:val="00246552"/>
    <w:rsid w:val="00257E09"/>
    <w:rsid w:val="0027684D"/>
    <w:rsid w:val="0028088F"/>
    <w:rsid w:val="0028666B"/>
    <w:rsid w:val="0029096E"/>
    <w:rsid w:val="00293483"/>
    <w:rsid w:val="002937C4"/>
    <w:rsid w:val="002A4AFB"/>
    <w:rsid w:val="002A4D96"/>
    <w:rsid w:val="002A68D7"/>
    <w:rsid w:val="002A7D02"/>
    <w:rsid w:val="002B1633"/>
    <w:rsid w:val="002B2BB5"/>
    <w:rsid w:val="002B6880"/>
    <w:rsid w:val="002C2A1B"/>
    <w:rsid w:val="002C2FF4"/>
    <w:rsid w:val="002C6EC8"/>
    <w:rsid w:val="002D3A80"/>
    <w:rsid w:val="002D565D"/>
    <w:rsid w:val="002E056D"/>
    <w:rsid w:val="002E66AA"/>
    <w:rsid w:val="002F47F8"/>
    <w:rsid w:val="00300760"/>
    <w:rsid w:val="00301AAC"/>
    <w:rsid w:val="003041DB"/>
    <w:rsid w:val="00305E7D"/>
    <w:rsid w:val="00314586"/>
    <w:rsid w:val="0031469E"/>
    <w:rsid w:val="00320119"/>
    <w:rsid w:val="00321CF1"/>
    <w:rsid w:val="003230A5"/>
    <w:rsid w:val="003305A4"/>
    <w:rsid w:val="00331D09"/>
    <w:rsid w:val="00336DFD"/>
    <w:rsid w:val="00337183"/>
    <w:rsid w:val="0035014A"/>
    <w:rsid w:val="00351C5D"/>
    <w:rsid w:val="00352AFF"/>
    <w:rsid w:val="003538B6"/>
    <w:rsid w:val="00354A32"/>
    <w:rsid w:val="0035774C"/>
    <w:rsid w:val="00357C71"/>
    <w:rsid w:val="00357D8A"/>
    <w:rsid w:val="00361F58"/>
    <w:rsid w:val="00370198"/>
    <w:rsid w:val="0037441D"/>
    <w:rsid w:val="00380115"/>
    <w:rsid w:val="00383E45"/>
    <w:rsid w:val="003A15E6"/>
    <w:rsid w:val="003A1E89"/>
    <w:rsid w:val="003A2271"/>
    <w:rsid w:val="003A2FB9"/>
    <w:rsid w:val="003A3261"/>
    <w:rsid w:val="003B546B"/>
    <w:rsid w:val="003C68C2"/>
    <w:rsid w:val="003C6B5B"/>
    <w:rsid w:val="003D1BFC"/>
    <w:rsid w:val="003D1E7B"/>
    <w:rsid w:val="003D682B"/>
    <w:rsid w:val="003D699A"/>
    <w:rsid w:val="003D7707"/>
    <w:rsid w:val="003E6058"/>
    <w:rsid w:val="003E64BF"/>
    <w:rsid w:val="003F17B9"/>
    <w:rsid w:val="003F4575"/>
    <w:rsid w:val="00402107"/>
    <w:rsid w:val="00404CF5"/>
    <w:rsid w:val="00405090"/>
    <w:rsid w:val="00406BC7"/>
    <w:rsid w:val="00410BB5"/>
    <w:rsid w:val="004114FD"/>
    <w:rsid w:val="004133E2"/>
    <w:rsid w:val="00422BF5"/>
    <w:rsid w:val="00423BCD"/>
    <w:rsid w:val="00431E9F"/>
    <w:rsid w:val="004362E4"/>
    <w:rsid w:val="00445F60"/>
    <w:rsid w:val="00456894"/>
    <w:rsid w:val="00456B21"/>
    <w:rsid w:val="00461E53"/>
    <w:rsid w:val="004629C1"/>
    <w:rsid w:val="00465A91"/>
    <w:rsid w:val="0047132D"/>
    <w:rsid w:val="00482FAC"/>
    <w:rsid w:val="0048368E"/>
    <w:rsid w:val="00486598"/>
    <w:rsid w:val="00490F2C"/>
    <w:rsid w:val="00493405"/>
    <w:rsid w:val="00497F98"/>
    <w:rsid w:val="004A463E"/>
    <w:rsid w:val="004A5767"/>
    <w:rsid w:val="004B17B2"/>
    <w:rsid w:val="004B20FA"/>
    <w:rsid w:val="004B34D2"/>
    <w:rsid w:val="004C179A"/>
    <w:rsid w:val="004C2760"/>
    <w:rsid w:val="004D4102"/>
    <w:rsid w:val="004D5B36"/>
    <w:rsid w:val="004D6966"/>
    <w:rsid w:val="004D7247"/>
    <w:rsid w:val="004E3803"/>
    <w:rsid w:val="004F5A0F"/>
    <w:rsid w:val="004F7A3B"/>
    <w:rsid w:val="0050260E"/>
    <w:rsid w:val="00503B7F"/>
    <w:rsid w:val="00510A98"/>
    <w:rsid w:val="00511514"/>
    <w:rsid w:val="00520334"/>
    <w:rsid w:val="00530D3A"/>
    <w:rsid w:val="00534156"/>
    <w:rsid w:val="00540090"/>
    <w:rsid w:val="00543F47"/>
    <w:rsid w:val="0056637B"/>
    <w:rsid w:val="00571EDA"/>
    <w:rsid w:val="005720D0"/>
    <w:rsid w:val="005720EB"/>
    <w:rsid w:val="0059033B"/>
    <w:rsid w:val="00594E85"/>
    <w:rsid w:val="005B15A3"/>
    <w:rsid w:val="005B1768"/>
    <w:rsid w:val="005B7797"/>
    <w:rsid w:val="005D147A"/>
    <w:rsid w:val="005D509F"/>
    <w:rsid w:val="005D5937"/>
    <w:rsid w:val="005D5FB2"/>
    <w:rsid w:val="005D6F1F"/>
    <w:rsid w:val="005D7A76"/>
    <w:rsid w:val="005E1EE2"/>
    <w:rsid w:val="005F1875"/>
    <w:rsid w:val="005F2C04"/>
    <w:rsid w:val="005F4466"/>
    <w:rsid w:val="006052AF"/>
    <w:rsid w:val="00621439"/>
    <w:rsid w:val="00622218"/>
    <w:rsid w:val="0062375F"/>
    <w:rsid w:val="00623F02"/>
    <w:rsid w:val="006265A5"/>
    <w:rsid w:val="00627FD3"/>
    <w:rsid w:val="00634CCD"/>
    <w:rsid w:val="00635A78"/>
    <w:rsid w:val="0063659B"/>
    <w:rsid w:val="006406B8"/>
    <w:rsid w:val="0064605A"/>
    <w:rsid w:val="00646060"/>
    <w:rsid w:val="00656379"/>
    <w:rsid w:val="00657826"/>
    <w:rsid w:val="00661017"/>
    <w:rsid w:val="006705CB"/>
    <w:rsid w:val="00670BAF"/>
    <w:rsid w:val="006718DB"/>
    <w:rsid w:val="00675450"/>
    <w:rsid w:val="0068108F"/>
    <w:rsid w:val="006825FD"/>
    <w:rsid w:val="00682808"/>
    <w:rsid w:val="00683A7F"/>
    <w:rsid w:val="00686440"/>
    <w:rsid w:val="006A2AE0"/>
    <w:rsid w:val="006A3A19"/>
    <w:rsid w:val="006A4F23"/>
    <w:rsid w:val="006A519F"/>
    <w:rsid w:val="006A6345"/>
    <w:rsid w:val="006A7E1F"/>
    <w:rsid w:val="006B1345"/>
    <w:rsid w:val="006B2F1D"/>
    <w:rsid w:val="006B45B7"/>
    <w:rsid w:val="006B5EAD"/>
    <w:rsid w:val="006B700C"/>
    <w:rsid w:val="006D1A9B"/>
    <w:rsid w:val="006D2067"/>
    <w:rsid w:val="006D384F"/>
    <w:rsid w:val="006D3FBC"/>
    <w:rsid w:val="006D7313"/>
    <w:rsid w:val="006D7892"/>
    <w:rsid w:val="006D795D"/>
    <w:rsid w:val="006E17E9"/>
    <w:rsid w:val="006E3052"/>
    <w:rsid w:val="006E551D"/>
    <w:rsid w:val="006F3067"/>
    <w:rsid w:val="006F67A3"/>
    <w:rsid w:val="0070206D"/>
    <w:rsid w:val="00703918"/>
    <w:rsid w:val="00705A53"/>
    <w:rsid w:val="00715600"/>
    <w:rsid w:val="00716F64"/>
    <w:rsid w:val="00717689"/>
    <w:rsid w:val="00717ACC"/>
    <w:rsid w:val="0073122C"/>
    <w:rsid w:val="00731E58"/>
    <w:rsid w:val="007322D4"/>
    <w:rsid w:val="0073725F"/>
    <w:rsid w:val="0074027D"/>
    <w:rsid w:val="00742EA8"/>
    <w:rsid w:val="00744644"/>
    <w:rsid w:val="0074588C"/>
    <w:rsid w:val="0074790B"/>
    <w:rsid w:val="00747E2B"/>
    <w:rsid w:val="00750D19"/>
    <w:rsid w:val="0076050B"/>
    <w:rsid w:val="00763016"/>
    <w:rsid w:val="007650CD"/>
    <w:rsid w:val="007712A8"/>
    <w:rsid w:val="007741C9"/>
    <w:rsid w:val="00774E06"/>
    <w:rsid w:val="00775967"/>
    <w:rsid w:val="00775C7E"/>
    <w:rsid w:val="007809F3"/>
    <w:rsid w:val="00787F99"/>
    <w:rsid w:val="0079095A"/>
    <w:rsid w:val="007953C5"/>
    <w:rsid w:val="007A0A75"/>
    <w:rsid w:val="007A6752"/>
    <w:rsid w:val="007A6DBE"/>
    <w:rsid w:val="007A76CA"/>
    <w:rsid w:val="007B47B6"/>
    <w:rsid w:val="007B6D2F"/>
    <w:rsid w:val="007C6B91"/>
    <w:rsid w:val="007D09EA"/>
    <w:rsid w:val="007D1FAF"/>
    <w:rsid w:val="007D415D"/>
    <w:rsid w:val="007D7CE9"/>
    <w:rsid w:val="007E08BF"/>
    <w:rsid w:val="007E1D13"/>
    <w:rsid w:val="007E5B4E"/>
    <w:rsid w:val="00800C0F"/>
    <w:rsid w:val="008059E0"/>
    <w:rsid w:val="00811F9F"/>
    <w:rsid w:val="00824B8D"/>
    <w:rsid w:val="008277C2"/>
    <w:rsid w:val="00827C43"/>
    <w:rsid w:val="00830DB9"/>
    <w:rsid w:val="00832208"/>
    <w:rsid w:val="008408E4"/>
    <w:rsid w:val="00840CB7"/>
    <w:rsid w:val="00841FAE"/>
    <w:rsid w:val="00844123"/>
    <w:rsid w:val="00846842"/>
    <w:rsid w:val="0085226F"/>
    <w:rsid w:val="00853FCA"/>
    <w:rsid w:val="00855EE0"/>
    <w:rsid w:val="0087020C"/>
    <w:rsid w:val="0087299A"/>
    <w:rsid w:val="0088119F"/>
    <w:rsid w:val="00885767"/>
    <w:rsid w:val="00886453"/>
    <w:rsid w:val="0088718D"/>
    <w:rsid w:val="00887999"/>
    <w:rsid w:val="00891A5E"/>
    <w:rsid w:val="00891C22"/>
    <w:rsid w:val="00891C4A"/>
    <w:rsid w:val="0089621B"/>
    <w:rsid w:val="00896CF3"/>
    <w:rsid w:val="00897E80"/>
    <w:rsid w:val="008A08D7"/>
    <w:rsid w:val="008A58BD"/>
    <w:rsid w:val="008C2647"/>
    <w:rsid w:val="008C3C08"/>
    <w:rsid w:val="008D09AF"/>
    <w:rsid w:val="008D18C1"/>
    <w:rsid w:val="008E5994"/>
    <w:rsid w:val="008E6F2F"/>
    <w:rsid w:val="008F2DD0"/>
    <w:rsid w:val="008F42D8"/>
    <w:rsid w:val="008F725A"/>
    <w:rsid w:val="009002E9"/>
    <w:rsid w:val="0090068A"/>
    <w:rsid w:val="0091482F"/>
    <w:rsid w:val="00924C9F"/>
    <w:rsid w:val="00925C10"/>
    <w:rsid w:val="009273BE"/>
    <w:rsid w:val="009307A4"/>
    <w:rsid w:val="00932CF6"/>
    <w:rsid w:val="00933394"/>
    <w:rsid w:val="00935204"/>
    <w:rsid w:val="00935A47"/>
    <w:rsid w:val="00940400"/>
    <w:rsid w:val="00943613"/>
    <w:rsid w:val="00946C04"/>
    <w:rsid w:val="00947235"/>
    <w:rsid w:val="00952796"/>
    <w:rsid w:val="00952AC7"/>
    <w:rsid w:val="009549BB"/>
    <w:rsid w:val="009561DD"/>
    <w:rsid w:val="00956B6D"/>
    <w:rsid w:val="00962C81"/>
    <w:rsid w:val="00971217"/>
    <w:rsid w:val="00972137"/>
    <w:rsid w:val="009734DA"/>
    <w:rsid w:val="00976975"/>
    <w:rsid w:val="0099157A"/>
    <w:rsid w:val="00992478"/>
    <w:rsid w:val="009941E6"/>
    <w:rsid w:val="009A4E1F"/>
    <w:rsid w:val="009A557F"/>
    <w:rsid w:val="009A6339"/>
    <w:rsid w:val="009A7F56"/>
    <w:rsid w:val="009B21A4"/>
    <w:rsid w:val="009B2320"/>
    <w:rsid w:val="009B7636"/>
    <w:rsid w:val="009C16C2"/>
    <w:rsid w:val="009C2D2D"/>
    <w:rsid w:val="009C6298"/>
    <w:rsid w:val="009C6AE4"/>
    <w:rsid w:val="009D1904"/>
    <w:rsid w:val="009D199D"/>
    <w:rsid w:val="009D6A47"/>
    <w:rsid w:val="009E3198"/>
    <w:rsid w:val="009E76E4"/>
    <w:rsid w:val="009F5FF3"/>
    <w:rsid w:val="00A06481"/>
    <w:rsid w:val="00A12093"/>
    <w:rsid w:val="00A12384"/>
    <w:rsid w:val="00A24928"/>
    <w:rsid w:val="00A24F77"/>
    <w:rsid w:val="00A266F7"/>
    <w:rsid w:val="00A40AB3"/>
    <w:rsid w:val="00A418A1"/>
    <w:rsid w:val="00A42823"/>
    <w:rsid w:val="00A4413E"/>
    <w:rsid w:val="00A45134"/>
    <w:rsid w:val="00A4669B"/>
    <w:rsid w:val="00A55181"/>
    <w:rsid w:val="00A574D6"/>
    <w:rsid w:val="00A607C3"/>
    <w:rsid w:val="00A622FC"/>
    <w:rsid w:val="00A62359"/>
    <w:rsid w:val="00A6601D"/>
    <w:rsid w:val="00A66989"/>
    <w:rsid w:val="00A71556"/>
    <w:rsid w:val="00A74184"/>
    <w:rsid w:val="00A7586A"/>
    <w:rsid w:val="00A822E0"/>
    <w:rsid w:val="00A9019A"/>
    <w:rsid w:val="00AA0853"/>
    <w:rsid w:val="00AA311F"/>
    <w:rsid w:val="00AA478C"/>
    <w:rsid w:val="00AB0A22"/>
    <w:rsid w:val="00AB7FC5"/>
    <w:rsid w:val="00AC3E19"/>
    <w:rsid w:val="00AC51A7"/>
    <w:rsid w:val="00AC69BC"/>
    <w:rsid w:val="00AD2EB2"/>
    <w:rsid w:val="00AD642C"/>
    <w:rsid w:val="00AE5469"/>
    <w:rsid w:val="00AE5716"/>
    <w:rsid w:val="00AF2662"/>
    <w:rsid w:val="00AF3A42"/>
    <w:rsid w:val="00AF5376"/>
    <w:rsid w:val="00B05750"/>
    <w:rsid w:val="00B0698F"/>
    <w:rsid w:val="00B13FD8"/>
    <w:rsid w:val="00B14C50"/>
    <w:rsid w:val="00B2125C"/>
    <w:rsid w:val="00B30A0D"/>
    <w:rsid w:val="00B30A34"/>
    <w:rsid w:val="00B31DBD"/>
    <w:rsid w:val="00B3701F"/>
    <w:rsid w:val="00B40E6A"/>
    <w:rsid w:val="00B424D6"/>
    <w:rsid w:val="00B43DF1"/>
    <w:rsid w:val="00B45145"/>
    <w:rsid w:val="00B468D7"/>
    <w:rsid w:val="00B50ECB"/>
    <w:rsid w:val="00B51A87"/>
    <w:rsid w:val="00B54126"/>
    <w:rsid w:val="00B61158"/>
    <w:rsid w:val="00B62188"/>
    <w:rsid w:val="00B63835"/>
    <w:rsid w:val="00B64B78"/>
    <w:rsid w:val="00B65EFC"/>
    <w:rsid w:val="00B7263A"/>
    <w:rsid w:val="00B770A8"/>
    <w:rsid w:val="00B81C9E"/>
    <w:rsid w:val="00B82B47"/>
    <w:rsid w:val="00B872B5"/>
    <w:rsid w:val="00B87AD0"/>
    <w:rsid w:val="00B90472"/>
    <w:rsid w:val="00B90A4E"/>
    <w:rsid w:val="00BA08D5"/>
    <w:rsid w:val="00BA145F"/>
    <w:rsid w:val="00BB18EA"/>
    <w:rsid w:val="00BB1BAA"/>
    <w:rsid w:val="00BB6BF1"/>
    <w:rsid w:val="00BC1D61"/>
    <w:rsid w:val="00BC69A9"/>
    <w:rsid w:val="00BD0389"/>
    <w:rsid w:val="00BD4BC4"/>
    <w:rsid w:val="00BE34AA"/>
    <w:rsid w:val="00BE7E6B"/>
    <w:rsid w:val="00BF366A"/>
    <w:rsid w:val="00BF45C7"/>
    <w:rsid w:val="00C007A5"/>
    <w:rsid w:val="00C01B06"/>
    <w:rsid w:val="00C16C57"/>
    <w:rsid w:val="00C25608"/>
    <w:rsid w:val="00C32405"/>
    <w:rsid w:val="00C34D0C"/>
    <w:rsid w:val="00C356D5"/>
    <w:rsid w:val="00C52068"/>
    <w:rsid w:val="00C52F9F"/>
    <w:rsid w:val="00C55F7D"/>
    <w:rsid w:val="00C562BF"/>
    <w:rsid w:val="00C61436"/>
    <w:rsid w:val="00C628BF"/>
    <w:rsid w:val="00C705B2"/>
    <w:rsid w:val="00C74CC4"/>
    <w:rsid w:val="00C76CE9"/>
    <w:rsid w:val="00C8354A"/>
    <w:rsid w:val="00C85D45"/>
    <w:rsid w:val="00C86C2D"/>
    <w:rsid w:val="00C90094"/>
    <w:rsid w:val="00C90476"/>
    <w:rsid w:val="00C92698"/>
    <w:rsid w:val="00CB5411"/>
    <w:rsid w:val="00CC1EFD"/>
    <w:rsid w:val="00CD103D"/>
    <w:rsid w:val="00CD7C2D"/>
    <w:rsid w:val="00CD7C7F"/>
    <w:rsid w:val="00CE0047"/>
    <w:rsid w:val="00CF185E"/>
    <w:rsid w:val="00D0431B"/>
    <w:rsid w:val="00D20119"/>
    <w:rsid w:val="00D22439"/>
    <w:rsid w:val="00D24726"/>
    <w:rsid w:val="00D31988"/>
    <w:rsid w:val="00D33704"/>
    <w:rsid w:val="00D347B8"/>
    <w:rsid w:val="00D4328D"/>
    <w:rsid w:val="00D439FB"/>
    <w:rsid w:val="00D4593F"/>
    <w:rsid w:val="00D51C6C"/>
    <w:rsid w:val="00D5423E"/>
    <w:rsid w:val="00D605DA"/>
    <w:rsid w:val="00D61DEC"/>
    <w:rsid w:val="00D67DAF"/>
    <w:rsid w:val="00D67ED3"/>
    <w:rsid w:val="00D708F9"/>
    <w:rsid w:val="00D7119D"/>
    <w:rsid w:val="00D719CB"/>
    <w:rsid w:val="00D81D7C"/>
    <w:rsid w:val="00D84372"/>
    <w:rsid w:val="00D8675C"/>
    <w:rsid w:val="00D94317"/>
    <w:rsid w:val="00DA2B63"/>
    <w:rsid w:val="00DB3755"/>
    <w:rsid w:val="00DB434D"/>
    <w:rsid w:val="00DC45BD"/>
    <w:rsid w:val="00DD6E8B"/>
    <w:rsid w:val="00DD704E"/>
    <w:rsid w:val="00DD77D2"/>
    <w:rsid w:val="00DE1111"/>
    <w:rsid w:val="00DF2CC6"/>
    <w:rsid w:val="00DF534D"/>
    <w:rsid w:val="00E011E5"/>
    <w:rsid w:val="00E029FD"/>
    <w:rsid w:val="00E03325"/>
    <w:rsid w:val="00E1019C"/>
    <w:rsid w:val="00E1068F"/>
    <w:rsid w:val="00E11F8E"/>
    <w:rsid w:val="00E27BE0"/>
    <w:rsid w:val="00E303E1"/>
    <w:rsid w:val="00E425A5"/>
    <w:rsid w:val="00E431AC"/>
    <w:rsid w:val="00E43DC0"/>
    <w:rsid w:val="00E52AD1"/>
    <w:rsid w:val="00E55891"/>
    <w:rsid w:val="00E55A57"/>
    <w:rsid w:val="00E57F08"/>
    <w:rsid w:val="00E57F5B"/>
    <w:rsid w:val="00E6201A"/>
    <w:rsid w:val="00E679A1"/>
    <w:rsid w:val="00E70149"/>
    <w:rsid w:val="00E75296"/>
    <w:rsid w:val="00E763F0"/>
    <w:rsid w:val="00E907C2"/>
    <w:rsid w:val="00E942C6"/>
    <w:rsid w:val="00E96D35"/>
    <w:rsid w:val="00EA0319"/>
    <w:rsid w:val="00EA19ED"/>
    <w:rsid w:val="00EA1D04"/>
    <w:rsid w:val="00EA1F9C"/>
    <w:rsid w:val="00EA2C9A"/>
    <w:rsid w:val="00EA2D0C"/>
    <w:rsid w:val="00EB0105"/>
    <w:rsid w:val="00EB5535"/>
    <w:rsid w:val="00EB71EA"/>
    <w:rsid w:val="00EB794C"/>
    <w:rsid w:val="00EC691A"/>
    <w:rsid w:val="00ED22C3"/>
    <w:rsid w:val="00ED282C"/>
    <w:rsid w:val="00ED43E5"/>
    <w:rsid w:val="00ED629E"/>
    <w:rsid w:val="00EE0746"/>
    <w:rsid w:val="00EE186A"/>
    <w:rsid w:val="00EE4D8C"/>
    <w:rsid w:val="00F01CC9"/>
    <w:rsid w:val="00F06C23"/>
    <w:rsid w:val="00F12BB0"/>
    <w:rsid w:val="00F15633"/>
    <w:rsid w:val="00F21194"/>
    <w:rsid w:val="00F22FC0"/>
    <w:rsid w:val="00F35D06"/>
    <w:rsid w:val="00F4007B"/>
    <w:rsid w:val="00F40805"/>
    <w:rsid w:val="00F42505"/>
    <w:rsid w:val="00F436D3"/>
    <w:rsid w:val="00F44BFF"/>
    <w:rsid w:val="00F63A76"/>
    <w:rsid w:val="00F66EC2"/>
    <w:rsid w:val="00F7431A"/>
    <w:rsid w:val="00F8040E"/>
    <w:rsid w:val="00F80525"/>
    <w:rsid w:val="00F8562A"/>
    <w:rsid w:val="00F91CF1"/>
    <w:rsid w:val="00F9315C"/>
    <w:rsid w:val="00F94F6D"/>
    <w:rsid w:val="00F95429"/>
    <w:rsid w:val="00F95D48"/>
    <w:rsid w:val="00FA3FDA"/>
    <w:rsid w:val="00FB220B"/>
    <w:rsid w:val="00FB3243"/>
    <w:rsid w:val="00FB330C"/>
    <w:rsid w:val="00FC0FF3"/>
    <w:rsid w:val="00FC2E06"/>
    <w:rsid w:val="00FC4D93"/>
    <w:rsid w:val="00FD16CC"/>
    <w:rsid w:val="00FD3DA9"/>
    <w:rsid w:val="00FD524F"/>
    <w:rsid w:val="00FE14A9"/>
    <w:rsid w:val="00FE3F3D"/>
    <w:rsid w:val="00FE45E8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83B5E-E687-453F-B4FB-60DA6328F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604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/>
  <cp:keywords/>
  <dc:description/>
  <cp:lastModifiedBy>Bortmes Jennifer</cp:lastModifiedBy>
  <cp:revision>159</cp:revision>
  <cp:lastPrinted>2022-03-29T05:37:00Z</cp:lastPrinted>
  <dcterms:created xsi:type="dcterms:W3CDTF">2022-03-30T07:32:00Z</dcterms:created>
  <dcterms:modified xsi:type="dcterms:W3CDTF">2023-06-27T14:12:00Z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