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33B" w:rsidRPr="001834BC" w:rsidRDefault="001834BC" w:rsidP="001834B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page">
                  <wp:posOffset>3296549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8B694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AC34BD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Singapore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6" style="position:absolute;left:0;text-align:left;margin-left:259.55pt;margin-top:5.8pt;width:140.1pt;height:15.65pt;z-index:251683840;mso-position-horizontal-relative:page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RMKAUAABs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">
                <v:shape id="Freeform 15" o:spid="_x0000_s1027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8B694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AC34BD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Singapore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77793</wp:posOffset>
                </wp:positionV>
                <wp:extent cx="2837815" cy="198755"/>
                <wp:effectExtent l="0" t="0" r="63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198755"/>
                          <a:chOff x="0" y="0"/>
                          <a:chExt cx="2838335" cy="199178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4" y="1"/>
                            <a:ext cx="2687311" cy="1991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8B6949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Jason Ang &amp; Benjamin Burkhardt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29" style="position:absolute;left:0;text-align:left;margin-left:6pt;margin-top:6.15pt;width:223.45pt;height:15.65pt;z-index:251678720;mso-width-relative:margin;mso-height-relative:margin" coordsize="28383,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">
                <v:shape id="Freeform 15" o:spid="_x0000_s1030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1" type="#_x0000_t202" style="position:absolute;left:1510;width:26873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8B6949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Jason Ang &amp; Benjamin Burkhardt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694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4668904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8B6949">
                                <w:rPr>
                                  <w:rFonts w:cs="Arial"/>
                                  <w:color w:val="7F7F7F" w:themeColor="text1" w:themeTint="80"/>
                                </w:rPr>
                                <w:t>29.09.2020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2" style="position:absolute;left:0;text-align:left;margin-left:367.65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8B6949">
                          <w:rPr>
                            <w:rFonts w:cs="Arial"/>
                            <w:color w:val="7F7F7F" w:themeColor="text1" w:themeTint="80"/>
                          </w:rPr>
                          <w:t>29.09.2020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FB220B" w:rsidRDefault="00AC34BD" w:rsidP="00AC34BD">
      <w:pPr>
        <w:pStyle w:val="berschrift1"/>
        <w:rPr>
          <w:rFonts w:eastAsia="Times New Roman"/>
          <w:b/>
          <w:sz w:val="32"/>
          <w:szCs w:val="32"/>
          <w:u w:val="single"/>
          <w:lang w:val="de-DE"/>
        </w:rPr>
      </w:pPr>
      <w:r>
        <w:rPr>
          <w:rFonts w:eastAsia="Times New Roman"/>
          <w:b/>
          <w:sz w:val="32"/>
          <w:szCs w:val="32"/>
          <w:u w:val="single"/>
          <w:lang w:val="de-DE"/>
        </w:rPr>
        <w:t xml:space="preserve">Maximum </w:t>
      </w:r>
      <w:proofErr w:type="spellStart"/>
      <w:r>
        <w:rPr>
          <w:rFonts w:eastAsia="Times New Roman"/>
          <w:b/>
          <w:sz w:val="32"/>
          <w:szCs w:val="32"/>
          <w:u w:val="single"/>
          <w:lang w:val="de-DE"/>
        </w:rPr>
        <w:t>efficiency</w:t>
      </w:r>
      <w:proofErr w:type="spellEnd"/>
      <w:r>
        <w:rPr>
          <w:rFonts w:eastAsia="Times New Roman"/>
          <w:b/>
          <w:sz w:val="32"/>
          <w:szCs w:val="32"/>
          <w:u w:val="single"/>
          <w:lang w:val="de-DE"/>
        </w:rPr>
        <w:t xml:space="preserve"> in </w:t>
      </w:r>
      <w:proofErr w:type="spellStart"/>
      <w:r>
        <w:rPr>
          <w:rFonts w:eastAsia="Times New Roman"/>
          <w:b/>
          <w:sz w:val="32"/>
          <w:szCs w:val="32"/>
          <w:u w:val="single"/>
          <w:lang w:val="de-DE"/>
        </w:rPr>
        <w:t>copper</w:t>
      </w:r>
      <w:proofErr w:type="spellEnd"/>
      <w:r>
        <w:rPr>
          <w:rFonts w:eastAsia="Times New Roman"/>
          <w:b/>
          <w:sz w:val="32"/>
          <w:szCs w:val="32"/>
          <w:u w:val="single"/>
          <w:lang w:val="de-DE"/>
        </w:rPr>
        <w:t xml:space="preserve"> </w:t>
      </w:r>
      <w:proofErr w:type="spellStart"/>
      <w:r>
        <w:rPr>
          <w:rFonts w:eastAsia="Times New Roman"/>
          <w:b/>
          <w:sz w:val="32"/>
          <w:szCs w:val="32"/>
          <w:u w:val="single"/>
          <w:lang w:val="de-DE"/>
        </w:rPr>
        <w:t>recycling</w:t>
      </w:r>
      <w:proofErr w:type="spellEnd"/>
      <w:r w:rsidRPr="00106D5F">
        <w:rPr>
          <w:rFonts w:eastAsia="Times New Roman"/>
          <w:b/>
          <w:sz w:val="32"/>
          <w:szCs w:val="32"/>
          <w:u w:val="single"/>
          <w:lang w:val="de-DE"/>
        </w:rPr>
        <w:t xml:space="preserve">: </w:t>
      </w:r>
      <w:r>
        <w:rPr>
          <w:rFonts w:eastAsia="Times New Roman"/>
          <w:b/>
          <w:sz w:val="32"/>
          <w:szCs w:val="32"/>
          <w:u w:val="single"/>
          <w:lang w:val="de-DE"/>
        </w:rPr>
        <w:t xml:space="preserve">Select </w:t>
      </w:r>
      <w:proofErr w:type="spellStart"/>
      <w:r>
        <w:rPr>
          <w:rFonts w:eastAsia="Times New Roman"/>
          <w:b/>
          <w:sz w:val="32"/>
          <w:szCs w:val="32"/>
          <w:u w:val="single"/>
          <w:lang w:val="de-DE"/>
        </w:rPr>
        <w:t>Metals</w:t>
      </w:r>
      <w:proofErr w:type="spellEnd"/>
      <w:r>
        <w:rPr>
          <w:rFonts w:eastAsia="Times New Roman"/>
          <w:b/>
          <w:sz w:val="32"/>
          <w:szCs w:val="32"/>
          <w:u w:val="single"/>
          <w:lang w:val="de-DE"/>
        </w:rPr>
        <w:t xml:space="preserve"> </w:t>
      </w:r>
      <w:proofErr w:type="spellStart"/>
      <w:r>
        <w:rPr>
          <w:rFonts w:eastAsia="Times New Roman"/>
          <w:b/>
          <w:sz w:val="32"/>
          <w:szCs w:val="32"/>
          <w:u w:val="single"/>
          <w:lang w:val="de-DE"/>
        </w:rPr>
        <w:t>Pte</w:t>
      </w:r>
      <w:proofErr w:type="spellEnd"/>
      <w:r>
        <w:rPr>
          <w:rFonts w:eastAsia="Times New Roman"/>
          <w:b/>
          <w:sz w:val="32"/>
          <w:szCs w:val="32"/>
          <w:u w:val="single"/>
          <w:lang w:val="de-DE"/>
        </w:rPr>
        <w:t xml:space="preserve"> Ltd</w:t>
      </w:r>
      <w:r w:rsidRPr="00106D5F">
        <w:rPr>
          <w:rFonts w:eastAsia="Times New Roman"/>
          <w:b/>
          <w:sz w:val="32"/>
          <w:szCs w:val="32"/>
          <w:u w:val="single"/>
          <w:lang w:val="de-DE"/>
        </w:rPr>
        <w:t xml:space="preserve"> </w:t>
      </w:r>
      <w:proofErr w:type="spellStart"/>
      <w:r w:rsidRPr="00106D5F">
        <w:rPr>
          <w:rFonts w:eastAsia="Times New Roman"/>
          <w:b/>
          <w:sz w:val="32"/>
          <w:szCs w:val="32"/>
          <w:u w:val="single"/>
          <w:lang w:val="de-DE"/>
        </w:rPr>
        <w:t>uses</w:t>
      </w:r>
      <w:proofErr w:type="spellEnd"/>
      <w:r w:rsidRPr="00106D5F">
        <w:rPr>
          <w:rFonts w:eastAsia="Times New Roman"/>
          <w:b/>
          <w:sz w:val="32"/>
          <w:szCs w:val="32"/>
          <w:u w:val="single"/>
          <w:lang w:val="de-DE"/>
        </w:rPr>
        <w:t xml:space="preserve"> SENNEBOGEN 817 E </w:t>
      </w:r>
      <w:proofErr w:type="spellStart"/>
      <w:r w:rsidRPr="00106D5F">
        <w:rPr>
          <w:rFonts w:eastAsia="Times New Roman"/>
          <w:b/>
          <w:sz w:val="32"/>
          <w:szCs w:val="32"/>
          <w:u w:val="single"/>
          <w:lang w:val="de-DE"/>
        </w:rPr>
        <w:t>for</w:t>
      </w:r>
      <w:proofErr w:type="spellEnd"/>
      <w:r w:rsidRPr="00106D5F">
        <w:rPr>
          <w:rFonts w:eastAsia="Times New Roman"/>
          <w:b/>
          <w:sz w:val="32"/>
          <w:szCs w:val="32"/>
          <w:u w:val="single"/>
          <w:lang w:val="de-DE"/>
        </w:rPr>
        <w:t xml:space="preserve"> </w:t>
      </w:r>
      <w:proofErr w:type="spellStart"/>
      <w:r w:rsidRPr="00106D5F">
        <w:rPr>
          <w:rFonts w:eastAsia="Times New Roman"/>
          <w:b/>
          <w:sz w:val="32"/>
          <w:szCs w:val="32"/>
          <w:u w:val="single"/>
          <w:lang w:val="de-DE"/>
        </w:rPr>
        <w:t>faster</w:t>
      </w:r>
      <w:proofErr w:type="spellEnd"/>
      <w:r w:rsidRPr="00106D5F">
        <w:rPr>
          <w:rFonts w:eastAsia="Times New Roman"/>
          <w:b/>
          <w:sz w:val="32"/>
          <w:szCs w:val="32"/>
          <w:u w:val="single"/>
          <w:lang w:val="de-DE"/>
        </w:rPr>
        <w:t xml:space="preserve">, </w:t>
      </w:r>
      <w:proofErr w:type="spellStart"/>
      <w:r w:rsidRPr="00106D5F">
        <w:rPr>
          <w:rFonts w:eastAsia="Times New Roman"/>
          <w:b/>
          <w:sz w:val="32"/>
          <w:szCs w:val="32"/>
          <w:u w:val="single"/>
          <w:lang w:val="de-DE"/>
        </w:rPr>
        <w:t>seamless</w:t>
      </w:r>
      <w:proofErr w:type="spellEnd"/>
      <w:r w:rsidRPr="00106D5F">
        <w:rPr>
          <w:rFonts w:eastAsia="Times New Roman"/>
          <w:b/>
          <w:sz w:val="32"/>
          <w:szCs w:val="32"/>
          <w:u w:val="single"/>
          <w:lang w:val="de-DE"/>
        </w:rPr>
        <w:t xml:space="preserve"> </w:t>
      </w:r>
      <w:proofErr w:type="spellStart"/>
      <w:r w:rsidRPr="00106D5F">
        <w:rPr>
          <w:rFonts w:eastAsia="Times New Roman"/>
          <w:b/>
          <w:sz w:val="32"/>
          <w:szCs w:val="32"/>
          <w:u w:val="single"/>
          <w:lang w:val="de-DE"/>
        </w:rPr>
        <w:t>loading</w:t>
      </w:r>
      <w:proofErr w:type="spellEnd"/>
    </w:p>
    <w:p w:rsidR="001834BC" w:rsidRPr="001834BC" w:rsidRDefault="001834BC" w:rsidP="001834BC">
      <w:pPr>
        <w:rPr>
          <w:lang w:bidi="ar-SA"/>
        </w:rPr>
      </w:pPr>
    </w:p>
    <w:p w:rsidR="00AC34BD" w:rsidRPr="00AC34BD" w:rsidRDefault="00AC34BD" w:rsidP="00AC34BD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C34BD">
        <w:rPr>
          <w:rFonts w:ascii="Arial" w:hAnsi="Arial" w:cs="Arial"/>
          <w:b/>
          <w:sz w:val="24"/>
          <w:szCs w:val="24"/>
        </w:rPr>
        <w:t xml:space="preserve">In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search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of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compact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material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that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could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process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recyclable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materials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faster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more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seamlessly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Singapore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, Select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Pte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Ltd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turned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to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SENNEBOGEN's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recycling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specialist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the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17-ton 817 E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series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material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. This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highly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compact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efficient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solution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from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SENNEBOGEN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helped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Select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achieve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its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recycling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targets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while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reducing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secondary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pollution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. </w:t>
      </w:r>
    </w:p>
    <w:p w:rsidR="001834BC" w:rsidRDefault="001834BC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AC34BD" w:rsidRPr="00AC34BD" w:rsidRDefault="00AC34BD" w:rsidP="00AC34BD">
      <w:pPr>
        <w:spacing w:line="360" w:lineRule="auto"/>
        <w:rPr>
          <w:rFonts w:ascii="Arial" w:hAnsi="Arial" w:cs="Arial"/>
          <w:sz w:val="24"/>
          <w:szCs w:val="24"/>
        </w:rPr>
      </w:pPr>
      <w:r w:rsidRPr="00AC34BD">
        <w:rPr>
          <w:rFonts w:ascii="Arial" w:hAnsi="Arial" w:cs="Arial"/>
          <w:sz w:val="24"/>
          <w:szCs w:val="24"/>
        </w:rPr>
        <w:t xml:space="preserve">Select </w:t>
      </w:r>
      <w:proofErr w:type="spellStart"/>
      <w:r w:rsidRPr="00AC34BD">
        <w:rPr>
          <w:rFonts w:ascii="Arial" w:hAnsi="Arial" w:cs="Arial"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is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one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of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Asia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Pacific‘s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leading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international </w:t>
      </w:r>
      <w:proofErr w:type="spellStart"/>
      <w:r w:rsidRPr="00AC34BD">
        <w:rPr>
          <w:rFonts w:ascii="Arial" w:hAnsi="Arial" w:cs="Arial"/>
          <w:sz w:val="24"/>
          <w:szCs w:val="24"/>
        </w:rPr>
        <w:t>trading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companies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handling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non-</w:t>
      </w:r>
      <w:proofErr w:type="spellStart"/>
      <w:r w:rsidRPr="00AC34BD">
        <w:rPr>
          <w:rFonts w:ascii="Arial" w:hAnsi="Arial" w:cs="Arial"/>
          <w:sz w:val="24"/>
          <w:szCs w:val="24"/>
        </w:rPr>
        <w:t>ferrous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recycled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C34BD">
        <w:rPr>
          <w:rFonts w:ascii="Arial" w:hAnsi="Arial" w:cs="Arial"/>
          <w:sz w:val="24"/>
          <w:szCs w:val="24"/>
        </w:rPr>
        <w:t>copper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aluminum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nickel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lead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zinc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mixed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AC34BD">
        <w:rPr>
          <w:rFonts w:ascii="Arial" w:hAnsi="Arial" w:cs="Arial"/>
          <w:sz w:val="24"/>
          <w:szCs w:val="24"/>
        </w:rPr>
        <w:t>Being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AC34BD">
        <w:rPr>
          <w:rFonts w:ascii="Arial" w:hAnsi="Arial" w:cs="Arial"/>
          <w:sz w:val="24"/>
          <w:szCs w:val="24"/>
        </w:rPr>
        <w:t>the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business </w:t>
      </w:r>
      <w:proofErr w:type="spellStart"/>
      <w:r w:rsidRPr="00AC34BD">
        <w:rPr>
          <w:rFonts w:ascii="Arial" w:hAnsi="Arial" w:cs="Arial"/>
          <w:sz w:val="24"/>
          <w:szCs w:val="24"/>
        </w:rPr>
        <w:t>of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recycling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from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materials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AC34BD">
        <w:rPr>
          <w:rFonts w:ascii="Arial" w:hAnsi="Arial" w:cs="Arial"/>
          <w:sz w:val="24"/>
          <w:szCs w:val="24"/>
        </w:rPr>
        <w:t>as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electrical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wires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power </w:t>
      </w:r>
      <w:proofErr w:type="spellStart"/>
      <w:r w:rsidRPr="00AC34BD">
        <w:rPr>
          <w:rFonts w:ascii="Arial" w:hAnsi="Arial" w:cs="Arial"/>
          <w:sz w:val="24"/>
          <w:szCs w:val="24"/>
        </w:rPr>
        <w:t>cables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Select </w:t>
      </w:r>
      <w:proofErr w:type="spellStart"/>
      <w:r w:rsidRPr="00AC34BD">
        <w:rPr>
          <w:rFonts w:ascii="Arial" w:hAnsi="Arial" w:cs="Arial"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wanted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C34BD">
        <w:rPr>
          <w:rFonts w:ascii="Arial" w:hAnsi="Arial" w:cs="Arial"/>
          <w:sz w:val="24"/>
          <w:szCs w:val="24"/>
        </w:rPr>
        <w:t>state</w:t>
      </w:r>
      <w:proofErr w:type="spellEnd"/>
      <w:r w:rsidRPr="00AC34BD">
        <w:rPr>
          <w:rFonts w:ascii="Arial" w:hAnsi="Arial" w:cs="Arial"/>
          <w:sz w:val="24"/>
          <w:szCs w:val="24"/>
        </w:rPr>
        <w:t>-</w:t>
      </w:r>
      <w:proofErr w:type="spellStart"/>
      <w:r w:rsidRPr="00AC34BD">
        <w:rPr>
          <w:rFonts w:ascii="Arial" w:hAnsi="Arial" w:cs="Arial"/>
          <w:sz w:val="24"/>
          <w:szCs w:val="24"/>
        </w:rPr>
        <w:t>of</w:t>
      </w:r>
      <w:proofErr w:type="spellEnd"/>
      <w:r w:rsidRPr="00AC34BD">
        <w:rPr>
          <w:rFonts w:ascii="Arial" w:hAnsi="Arial" w:cs="Arial"/>
          <w:sz w:val="24"/>
          <w:szCs w:val="24"/>
        </w:rPr>
        <w:t>-</w:t>
      </w:r>
      <w:proofErr w:type="spellStart"/>
      <w:r w:rsidRPr="00AC34BD">
        <w:rPr>
          <w:rFonts w:ascii="Arial" w:hAnsi="Arial" w:cs="Arial"/>
          <w:sz w:val="24"/>
          <w:szCs w:val="24"/>
        </w:rPr>
        <w:t>the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-art </w:t>
      </w:r>
      <w:proofErr w:type="spellStart"/>
      <w:r w:rsidRPr="00AC34BD">
        <w:rPr>
          <w:rFonts w:ascii="Arial" w:hAnsi="Arial" w:cs="Arial"/>
          <w:sz w:val="24"/>
          <w:szCs w:val="24"/>
        </w:rPr>
        <w:t>machine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that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would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be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highly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efficient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environmentally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friendly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AC34BD">
        <w:rPr>
          <w:rFonts w:ascii="Arial" w:hAnsi="Arial" w:cs="Arial"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chose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the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SENNEBOGEN 817 E.</w:t>
      </w:r>
    </w:p>
    <w:p w:rsidR="001834BC" w:rsidRDefault="001834BC" w:rsidP="001834BC">
      <w:pPr>
        <w:spacing w:line="360" w:lineRule="auto"/>
        <w:rPr>
          <w:rFonts w:ascii="Arial" w:hAnsi="Arial" w:cs="Arial"/>
          <w:sz w:val="24"/>
          <w:szCs w:val="24"/>
        </w:rPr>
      </w:pPr>
    </w:p>
    <w:p w:rsidR="00AC34BD" w:rsidRPr="00AC34BD" w:rsidRDefault="00AC34BD" w:rsidP="001834BC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AC34BD">
        <w:rPr>
          <w:rFonts w:ascii="Arial" w:hAnsi="Arial" w:cs="Arial"/>
          <w:b/>
          <w:sz w:val="24"/>
          <w:szCs w:val="24"/>
        </w:rPr>
        <w:t>Modernising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recycling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methods</w:t>
      </w:r>
      <w:proofErr w:type="spellEnd"/>
    </w:p>
    <w:p w:rsidR="00AC34BD" w:rsidRPr="00AC34BD" w:rsidRDefault="00AC34BD" w:rsidP="00AC34BD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AC34BD">
        <w:rPr>
          <w:rFonts w:ascii="Arial" w:hAnsi="Arial" w:cs="Arial"/>
          <w:sz w:val="24"/>
          <w:szCs w:val="24"/>
        </w:rPr>
        <w:t>Many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recycling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companies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AC34BD">
        <w:rPr>
          <w:rFonts w:ascii="Arial" w:hAnsi="Arial" w:cs="Arial"/>
          <w:sz w:val="24"/>
          <w:szCs w:val="24"/>
        </w:rPr>
        <w:t>Asia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are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still </w:t>
      </w:r>
      <w:proofErr w:type="spellStart"/>
      <w:r w:rsidRPr="00AC34BD">
        <w:rPr>
          <w:rFonts w:ascii="Arial" w:hAnsi="Arial" w:cs="Arial"/>
          <w:sz w:val="24"/>
          <w:szCs w:val="24"/>
        </w:rPr>
        <w:t>using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traditional </w:t>
      </w:r>
      <w:proofErr w:type="spellStart"/>
      <w:r w:rsidRPr="00AC34BD">
        <w:rPr>
          <w:rFonts w:ascii="Arial" w:hAnsi="Arial" w:cs="Arial"/>
          <w:sz w:val="24"/>
          <w:szCs w:val="24"/>
        </w:rPr>
        <w:t>methods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AC34BD">
        <w:rPr>
          <w:rFonts w:ascii="Arial" w:hAnsi="Arial" w:cs="Arial"/>
          <w:sz w:val="24"/>
          <w:szCs w:val="24"/>
        </w:rPr>
        <w:t>as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fire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water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or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chemicals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for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wire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recycling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C34BD">
        <w:rPr>
          <w:rFonts w:ascii="Arial" w:hAnsi="Arial" w:cs="Arial"/>
          <w:sz w:val="24"/>
          <w:szCs w:val="24"/>
        </w:rPr>
        <w:t>However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these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methods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are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considered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outdated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today’s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purity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standards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are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much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higher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AC34BD">
        <w:rPr>
          <w:rFonts w:ascii="Arial" w:hAnsi="Arial" w:cs="Arial"/>
          <w:sz w:val="24"/>
          <w:szCs w:val="24"/>
        </w:rPr>
        <w:t>called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for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modern </w:t>
      </w:r>
      <w:proofErr w:type="spellStart"/>
      <w:r w:rsidRPr="00AC34BD">
        <w:rPr>
          <w:rFonts w:ascii="Arial" w:hAnsi="Arial" w:cs="Arial"/>
          <w:sz w:val="24"/>
          <w:szCs w:val="24"/>
        </w:rPr>
        <w:t>solutions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to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drive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extraction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of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recyclables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to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the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requisite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quality</w:t>
      </w:r>
      <w:proofErr w:type="spellEnd"/>
      <w:r w:rsidRPr="00AC34BD">
        <w:rPr>
          <w:rFonts w:ascii="Arial" w:hAnsi="Arial" w:cs="Arial"/>
          <w:sz w:val="24"/>
          <w:szCs w:val="24"/>
        </w:rPr>
        <w:t>.</w:t>
      </w:r>
    </w:p>
    <w:p w:rsidR="001834BC" w:rsidRDefault="001834BC" w:rsidP="001834BC">
      <w:pPr>
        <w:spacing w:line="360" w:lineRule="auto"/>
        <w:rPr>
          <w:rFonts w:ascii="Arial" w:hAnsi="Arial" w:cs="Arial"/>
          <w:sz w:val="24"/>
          <w:szCs w:val="24"/>
        </w:rPr>
      </w:pPr>
    </w:p>
    <w:p w:rsidR="00935204" w:rsidRDefault="00AC34BD" w:rsidP="00FB220B">
      <w:pPr>
        <w:spacing w:line="360" w:lineRule="auto"/>
        <w:rPr>
          <w:rFonts w:ascii="Arial" w:hAnsi="Arial" w:cs="Arial"/>
          <w:sz w:val="24"/>
          <w:szCs w:val="24"/>
        </w:rPr>
      </w:pPr>
      <w:r w:rsidRPr="00AC34BD">
        <w:rPr>
          <w:rFonts w:ascii="Arial" w:hAnsi="Arial" w:cs="Arial"/>
          <w:sz w:val="24"/>
          <w:szCs w:val="24"/>
        </w:rPr>
        <w:t xml:space="preserve">Select </w:t>
      </w:r>
      <w:proofErr w:type="spellStart"/>
      <w:r w:rsidRPr="00AC34BD">
        <w:rPr>
          <w:rFonts w:ascii="Arial" w:hAnsi="Arial" w:cs="Arial"/>
          <w:sz w:val="24"/>
          <w:szCs w:val="24"/>
        </w:rPr>
        <w:t>Metals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had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modernised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its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recycling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approach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incorporating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C34BD">
        <w:rPr>
          <w:rFonts w:ascii="Arial" w:hAnsi="Arial" w:cs="Arial"/>
          <w:sz w:val="24"/>
          <w:szCs w:val="24"/>
        </w:rPr>
        <w:t>granulator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machine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to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separate </w:t>
      </w:r>
      <w:proofErr w:type="spellStart"/>
      <w:r w:rsidRPr="00AC34BD">
        <w:rPr>
          <w:rFonts w:ascii="Arial" w:hAnsi="Arial" w:cs="Arial"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further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process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copper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plastic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AC34BD">
        <w:rPr>
          <w:rFonts w:ascii="Arial" w:hAnsi="Arial" w:cs="Arial"/>
          <w:sz w:val="24"/>
          <w:szCs w:val="24"/>
        </w:rPr>
        <w:t>granulator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separates </w:t>
      </w:r>
      <w:proofErr w:type="spellStart"/>
      <w:r w:rsidRPr="00AC34BD">
        <w:rPr>
          <w:rFonts w:ascii="Arial" w:hAnsi="Arial" w:cs="Arial"/>
          <w:sz w:val="24"/>
          <w:szCs w:val="24"/>
        </w:rPr>
        <w:t>copper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plastic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through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multiple </w:t>
      </w:r>
      <w:proofErr w:type="spellStart"/>
      <w:r w:rsidRPr="00AC34BD">
        <w:rPr>
          <w:rFonts w:ascii="Arial" w:hAnsi="Arial" w:cs="Arial"/>
          <w:sz w:val="24"/>
          <w:szCs w:val="24"/>
        </w:rPr>
        <w:t>processes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AC34BD">
        <w:rPr>
          <w:rFonts w:ascii="Arial" w:hAnsi="Arial" w:cs="Arial"/>
          <w:sz w:val="24"/>
          <w:szCs w:val="24"/>
        </w:rPr>
        <w:t>as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pre-shredding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granulating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air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separation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density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separation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and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size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separation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sz w:val="24"/>
          <w:szCs w:val="24"/>
        </w:rPr>
        <w:t>without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producing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harmful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secondary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sz w:val="24"/>
          <w:szCs w:val="24"/>
        </w:rPr>
        <w:t>pollution</w:t>
      </w:r>
      <w:proofErr w:type="spellEnd"/>
      <w:r w:rsidRPr="00AC34BD">
        <w:rPr>
          <w:rFonts w:ascii="Arial" w:hAnsi="Arial" w:cs="Arial"/>
          <w:sz w:val="24"/>
          <w:szCs w:val="24"/>
        </w:rPr>
        <w:t xml:space="preserve">. </w:t>
      </w:r>
    </w:p>
    <w:p w:rsidR="00305E7D" w:rsidRDefault="00305E7D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AC34BD" w:rsidRPr="00AC34BD" w:rsidRDefault="00AC34BD" w:rsidP="001834BC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AC34BD">
        <w:rPr>
          <w:rFonts w:ascii="Arial" w:hAnsi="Arial" w:cs="Arial"/>
          <w:b/>
          <w:sz w:val="24"/>
          <w:szCs w:val="24"/>
        </w:rPr>
        <w:t>Seamless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controls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faster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C34BD">
        <w:rPr>
          <w:rFonts w:ascii="Arial" w:hAnsi="Arial" w:cs="Arial"/>
          <w:b/>
          <w:sz w:val="24"/>
          <w:szCs w:val="24"/>
        </w:rPr>
        <w:t>process</w:t>
      </w:r>
      <w:proofErr w:type="spellEnd"/>
      <w:r w:rsidRPr="00AC34BD">
        <w:rPr>
          <w:rFonts w:ascii="Arial" w:hAnsi="Arial" w:cs="Arial"/>
          <w:b/>
          <w:sz w:val="24"/>
          <w:szCs w:val="24"/>
        </w:rPr>
        <w:t xml:space="preserve"> </w:t>
      </w:r>
    </w:p>
    <w:p w:rsidR="002B3D69" w:rsidRPr="002B3D69" w:rsidRDefault="002B3D69" w:rsidP="002B3D69">
      <w:pPr>
        <w:spacing w:line="360" w:lineRule="auto"/>
        <w:rPr>
          <w:rFonts w:ascii="Arial" w:hAnsi="Arial" w:cs="Arial"/>
          <w:sz w:val="24"/>
          <w:szCs w:val="24"/>
        </w:rPr>
      </w:pPr>
      <w:r w:rsidRPr="002B3D69">
        <w:rPr>
          <w:rFonts w:ascii="Arial" w:hAnsi="Arial" w:cs="Arial"/>
          <w:sz w:val="24"/>
          <w:szCs w:val="24"/>
        </w:rPr>
        <w:t xml:space="preserve">This </w:t>
      </w:r>
      <w:proofErr w:type="spellStart"/>
      <w:r w:rsidRPr="002B3D69">
        <w:rPr>
          <w:rFonts w:ascii="Arial" w:hAnsi="Arial" w:cs="Arial"/>
          <w:sz w:val="24"/>
          <w:szCs w:val="24"/>
        </w:rPr>
        <w:t>is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where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SENNEBOGEN 817 E </w:t>
      </w:r>
      <w:proofErr w:type="spellStart"/>
      <w:r w:rsidRPr="002B3D69">
        <w:rPr>
          <w:rFonts w:ascii="Arial" w:hAnsi="Arial" w:cs="Arial"/>
          <w:sz w:val="24"/>
          <w:szCs w:val="24"/>
        </w:rPr>
        <w:t>comes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in. The </w:t>
      </w:r>
      <w:proofErr w:type="spellStart"/>
      <w:r w:rsidRPr="002B3D69">
        <w:rPr>
          <w:rFonts w:ascii="Arial" w:hAnsi="Arial" w:cs="Arial"/>
          <w:sz w:val="24"/>
          <w:szCs w:val="24"/>
        </w:rPr>
        <w:t>granulator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process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was in </w:t>
      </w:r>
      <w:proofErr w:type="spellStart"/>
      <w:r w:rsidRPr="002B3D69">
        <w:rPr>
          <w:rFonts w:ascii="Arial" w:hAnsi="Arial" w:cs="Arial"/>
          <w:sz w:val="24"/>
          <w:szCs w:val="24"/>
        </w:rPr>
        <w:t>need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of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2B3D69">
        <w:rPr>
          <w:rFonts w:ascii="Arial" w:hAnsi="Arial" w:cs="Arial"/>
          <w:sz w:val="24"/>
          <w:szCs w:val="24"/>
        </w:rPr>
        <w:t>equipment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that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would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handle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materials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 quick </w:t>
      </w:r>
      <w:proofErr w:type="spellStart"/>
      <w:r w:rsidRPr="002B3D69">
        <w:rPr>
          <w:rFonts w:ascii="Arial" w:hAnsi="Arial" w:cs="Arial"/>
          <w:sz w:val="24"/>
          <w:szCs w:val="24"/>
        </w:rPr>
        <w:t>cycles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load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safely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granulator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lastRenderedPageBreak/>
        <w:t>machine</w:t>
      </w:r>
      <w:proofErr w:type="spellEnd"/>
      <w:r w:rsidRPr="002B3D69">
        <w:rPr>
          <w:rFonts w:ascii="Arial" w:hAnsi="Arial" w:cs="Arial"/>
          <w:sz w:val="24"/>
          <w:szCs w:val="24"/>
        </w:rPr>
        <w:t>.</w:t>
      </w:r>
    </w:p>
    <w:p w:rsidR="009B623D" w:rsidRPr="001834BC" w:rsidRDefault="009B623D" w:rsidP="001834BC">
      <w:pPr>
        <w:spacing w:line="360" w:lineRule="auto"/>
        <w:rPr>
          <w:rFonts w:ascii="Arial" w:hAnsi="Arial" w:cs="Arial"/>
          <w:sz w:val="24"/>
          <w:szCs w:val="24"/>
        </w:rPr>
      </w:pPr>
    </w:p>
    <w:p w:rsidR="002B3D69" w:rsidRPr="002B3D69" w:rsidRDefault="002B3D69" w:rsidP="002B3D69">
      <w:pPr>
        <w:spacing w:line="360" w:lineRule="auto"/>
        <w:rPr>
          <w:rFonts w:ascii="Arial" w:hAnsi="Arial" w:cs="Arial"/>
          <w:sz w:val="24"/>
          <w:szCs w:val="24"/>
        </w:rPr>
      </w:pPr>
      <w:r w:rsidRPr="002B3D69">
        <w:rPr>
          <w:rFonts w:ascii="Arial" w:hAnsi="Arial" w:cs="Arial"/>
          <w:sz w:val="24"/>
          <w:szCs w:val="24"/>
        </w:rPr>
        <w:t xml:space="preserve">Mr. Mohammad </w:t>
      </w:r>
      <w:proofErr w:type="spellStart"/>
      <w:r w:rsidRPr="002B3D69">
        <w:rPr>
          <w:rFonts w:ascii="Arial" w:hAnsi="Arial" w:cs="Arial"/>
          <w:sz w:val="24"/>
          <w:szCs w:val="24"/>
        </w:rPr>
        <w:t>Hamshah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operator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from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Select </w:t>
      </w:r>
      <w:proofErr w:type="spellStart"/>
      <w:r w:rsidRPr="002B3D69">
        <w:rPr>
          <w:rFonts w:ascii="Arial" w:hAnsi="Arial" w:cs="Arial"/>
          <w:sz w:val="24"/>
          <w:szCs w:val="24"/>
        </w:rPr>
        <w:t>Metals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explains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how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SENNEBOGEN 817 E </w:t>
      </w:r>
      <w:proofErr w:type="spellStart"/>
      <w:r w:rsidRPr="002B3D69">
        <w:rPr>
          <w:rFonts w:ascii="Arial" w:hAnsi="Arial" w:cs="Arial"/>
          <w:sz w:val="24"/>
          <w:szCs w:val="24"/>
        </w:rPr>
        <w:t>helped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increase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their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efficiency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granulator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process</w:t>
      </w:r>
      <w:proofErr w:type="spellEnd"/>
      <w:r w:rsidRPr="002B3D69">
        <w:rPr>
          <w:rFonts w:ascii="Arial" w:hAnsi="Arial" w:cs="Arial"/>
          <w:sz w:val="24"/>
          <w:szCs w:val="24"/>
        </w:rPr>
        <w:t>. “</w:t>
      </w:r>
      <w:proofErr w:type="spellStart"/>
      <w:r w:rsidRPr="002B3D69">
        <w:rPr>
          <w:rFonts w:ascii="Arial" w:hAnsi="Arial" w:cs="Arial"/>
          <w:sz w:val="24"/>
          <w:szCs w:val="24"/>
        </w:rPr>
        <w:t>With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four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shells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of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orange </w:t>
      </w:r>
      <w:proofErr w:type="spellStart"/>
      <w:r w:rsidRPr="002B3D69">
        <w:rPr>
          <w:rFonts w:ascii="Arial" w:hAnsi="Arial" w:cs="Arial"/>
          <w:sz w:val="24"/>
          <w:szCs w:val="24"/>
        </w:rPr>
        <w:t>peel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grab, I </w:t>
      </w:r>
      <w:proofErr w:type="spellStart"/>
      <w:r w:rsidRPr="002B3D69">
        <w:rPr>
          <w:rFonts w:ascii="Arial" w:hAnsi="Arial" w:cs="Arial"/>
          <w:sz w:val="24"/>
          <w:szCs w:val="24"/>
        </w:rPr>
        <w:t>can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perfectly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grasp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bundle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of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copper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wires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weighing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up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1.5 t,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feed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them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into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granulator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easily</w:t>
      </w:r>
      <w:proofErr w:type="spellEnd"/>
      <w:r w:rsidRPr="002B3D69">
        <w:rPr>
          <w:rFonts w:ascii="Arial" w:hAnsi="Arial" w:cs="Arial"/>
          <w:sz w:val="24"/>
          <w:szCs w:val="24"/>
        </w:rPr>
        <w:t>.”</w:t>
      </w:r>
    </w:p>
    <w:p w:rsidR="009B623D" w:rsidRPr="009B623D" w:rsidRDefault="009B623D" w:rsidP="009B623D">
      <w:pPr>
        <w:spacing w:line="360" w:lineRule="auto"/>
        <w:rPr>
          <w:rFonts w:ascii="Arial" w:hAnsi="Arial" w:cs="Arial"/>
          <w:sz w:val="24"/>
          <w:szCs w:val="24"/>
        </w:rPr>
      </w:pPr>
    </w:p>
    <w:p w:rsidR="002B3D69" w:rsidRPr="002B3D69" w:rsidRDefault="002B3D69" w:rsidP="002B3D69">
      <w:pPr>
        <w:spacing w:line="360" w:lineRule="auto"/>
        <w:rPr>
          <w:rFonts w:ascii="Arial" w:hAnsi="Arial" w:cs="Arial"/>
          <w:sz w:val="24"/>
          <w:szCs w:val="24"/>
        </w:rPr>
      </w:pPr>
      <w:r w:rsidRPr="002B3D69">
        <w:rPr>
          <w:rFonts w:ascii="Arial" w:hAnsi="Arial" w:cs="Arial"/>
          <w:sz w:val="24"/>
          <w:szCs w:val="24"/>
        </w:rPr>
        <w:t xml:space="preserve">He </w:t>
      </w:r>
      <w:proofErr w:type="spellStart"/>
      <w:r w:rsidRPr="002B3D69">
        <w:rPr>
          <w:rFonts w:ascii="Arial" w:hAnsi="Arial" w:cs="Arial"/>
          <w:sz w:val="24"/>
          <w:szCs w:val="24"/>
        </w:rPr>
        <w:t>adds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that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cab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height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was a </w:t>
      </w:r>
      <w:proofErr w:type="spellStart"/>
      <w:r w:rsidRPr="002B3D69">
        <w:rPr>
          <w:rFonts w:ascii="Arial" w:hAnsi="Arial" w:cs="Arial"/>
          <w:sz w:val="24"/>
          <w:szCs w:val="24"/>
        </w:rPr>
        <w:t>major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help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B3D69">
        <w:rPr>
          <w:rFonts w:ascii="Arial" w:hAnsi="Arial" w:cs="Arial"/>
          <w:sz w:val="24"/>
          <w:szCs w:val="24"/>
        </w:rPr>
        <w:t>simplifying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process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“The </w:t>
      </w:r>
      <w:proofErr w:type="spellStart"/>
      <w:r w:rsidRPr="002B3D69">
        <w:rPr>
          <w:rFonts w:ascii="Arial" w:hAnsi="Arial" w:cs="Arial"/>
          <w:sz w:val="24"/>
          <w:szCs w:val="24"/>
        </w:rPr>
        <w:t>elevating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cab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B3D69">
        <w:rPr>
          <w:rFonts w:ascii="Arial" w:hAnsi="Arial" w:cs="Arial"/>
          <w:sz w:val="24"/>
          <w:szCs w:val="24"/>
        </w:rPr>
        <w:t>big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plus; </w:t>
      </w:r>
      <w:proofErr w:type="spellStart"/>
      <w:r w:rsidRPr="002B3D69">
        <w:rPr>
          <w:rFonts w:ascii="Arial" w:hAnsi="Arial" w:cs="Arial"/>
          <w:sz w:val="24"/>
          <w:szCs w:val="24"/>
        </w:rPr>
        <w:t>it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enables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me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look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into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hopper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2B3D69">
        <w:rPr>
          <w:rFonts w:ascii="Arial" w:hAnsi="Arial" w:cs="Arial"/>
          <w:sz w:val="24"/>
          <w:szCs w:val="24"/>
        </w:rPr>
        <w:t>ease</w:t>
      </w:r>
      <w:proofErr w:type="spellEnd"/>
      <w:r w:rsidRPr="002B3D69">
        <w:rPr>
          <w:rFonts w:ascii="Arial" w:hAnsi="Arial" w:cs="Arial"/>
          <w:sz w:val="24"/>
          <w:szCs w:val="24"/>
        </w:rPr>
        <w:t>.”</w:t>
      </w:r>
    </w:p>
    <w:p w:rsidR="009B623D" w:rsidRDefault="009B623D" w:rsidP="009B623D">
      <w:pPr>
        <w:spacing w:line="360" w:lineRule="auto"/>
        <w:rPr>
          <w:rFonts w:ascii="Arial" w:hAnsi="Arial" w:cs="Arial"/>
          <w:sz w:val="24"/>
          <w:szCs w:val="24"/>
        </w:rPr>
      </w:pPr>
    </w:p>
    <w:p w:rsidR="002B3D69" w:rsidRPr="002B3D69" w:rsidRDefault="002B3D69" w:rsidP="002B3D69">
      <w:pPr>
        <w:spacing w:line="360" w:lineRule="auto"/>
        <w:rPr>
          <w:rFonts w:ascii="Arial" w:hAnsi="Arial" w:cs="Arial"/>
          <w:sz w:val="24"/>
          <w:szCs w:val="24"/>
        </w:rPr>
      </w:pPr>
      <w:r w:rsidRPr="002B3D69">
        <w:rPr>
          <w:rFonts w:ascii="Arial" w:hAnsi="Arial" w:cs="Arial"/>
          <w:sz w:val="24"/>
          <w:szCs w:val="24"/>
        </w:rPr>
        <w:t xml:space="preserve">The SENNEBOGEN 817 E </w:t>
      </w:r>
      <w:proofErr w:type="spellStart"/>
      <w:r w:rsidRPr="002B3D69">
        <w:rPr>
          <w:rFonts w:ascii="Arial" w:hAnsi="Arial" w:cs="Arial"/>
          <w:sz w:val="24"/>
          <w:szCs w:val="24"/>
        </w:rPr>
        <w:t>can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handle 1.3 ton at 9 m </w:t>
      </w:r>
      <w:proofErr w:type="spellStart"/>
      <w:r w:rsidRPr="002B3D69">
        <w:rPr>
          <w:rFonts w:ascii="Arial" w:hAnsi="Arial" w:cs="Arial"/>
          <w:sz w:val="24"/>
          <w:szCs w:val="24"/>
        </w:rPr>
        <w:t>reach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B3D69">
        <w:rPr>
          <w:rFonts w:ascii="Arial" w:hAnsi="Arial" w:cs="Arial"/>
          <w:sz w:val="24"/>
          <w:szCs w:val="24"/>
        </w:rPr>
        <w:t>radius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2B3D69">
        <w:rPr>
          <w:rFonts w:ascii="Arial" w:hAnsi="Arial" w:cs="Arial"/>
          <w:sz w:val="24"/>
          <w:szCs w:val="24"/>
        </w:rPr>
        <w:t>means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that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17-</w:t>
      </w:r>
      <w:proofErr w:type="spellStart"/>
      <w:r w:rsidRPr="002B3D69">
        <w:rPr>
          <w:rFonts w:ascii="Arial" w:hAnsi="Arial" w:cs="Arial"/>
          <w:sz w:val="24"/>
          <w:szCs w:val="24"/>
        </w:rPr>
        <w:t>ton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machine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can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stay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still </w:t>
      </w:r>
      <w:proofErr w:type="spellStart"/>
      <w:r w:rsidRPr="002B3D69">
        <w:rPr>
          <w:rFonts w:ascii="Arial" w:hAnsi="Arial" w:cs="Arial"/>
          <w:sz w:val="24"/>
          <w:szCs w:val="24"/>
        </w:rPr>
        <w:t>whilst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doing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its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job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2B3D69">
        <w:rPr>
          <w:rFonts w:ascii="Arial" w:hAnsi="Arial" w:cs="Arial"/>
          <w:sz w:val="24"/>
          <w:szCs w:val="24"/>
        </w:rPr>
        <w:t>it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2B3D69">
        <w:rPr>
          <w:rFonts w:ascii="Arial" w:hAnsi="Arial" w:cs="Arial"/>
          <w:sz w:val="24"/>
          <w:szCs w:val="24"/>
        </w:rPr>
        <w:t>required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move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around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B3D69">
        <w:rPr>
          <w:rFonts w:ascii="Arial" w:hAnsi="Arial" w:cs="Arial"/>
          <w:sz w:val="24"/>
          <w:szCs w:val="24"/>
        </w:rPr>
        <w:t>order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grab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copper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wire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from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ground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feed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granulator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2B3D69">
        <w:rPr>
          <w:rFonts w:ascii="Arial" w:hAnsi="Arial" w:cs="Arial"/>
          <w:sz w:val="24"/>
          <w:szCs w:val="24"/>
        </w:rPr>
        <w:t>saves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company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both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time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operating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costs</w:t>
      </w:r>
      <w:proofErr w:type="spellEnd"/>
      <w:r w:rsidRPr="002B3D69">
        <w:rPr>
          <w:rFonts w:ascii="Arial" w:hAnsi="Arial" w:cs="Arial"/>
          <w:sz w:val="24"/>
          <w:szCs w:val="24"/>
        </w:rPr>
        <w:t>.</w:t>
      </w:r>
    </w:p>
    <w:p w:rsidR="009B623D" w:rsidRDefault="009B623D" w:rsidP="009B623D">
      <w:pPr>
        <w:spacing w:line="360" w:lineRule="auto"/>
        <w:rPr>
          <w:rFonts w:ascii="Arial" w:hAnsi="Arial" w:cs="Arial"/>
          <w:sz w:val="24"/>
          <w:szCs w:val="24"/>
        </w:rPr>
      </w:pPr>
    </w:p>
    <w:p w:rsidR="002B3D69" w:rsidRPr="002B3D69" w:rsidRDefault="002B3D69" w:rsidP="002B3D69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B3D69">
        <w:rPr>
          <w:rFonts w:ascii="Arial" w:hAnsi="Arial" w:cs="Arial"/>
          <w:sz w:val="24"/>
          <w:szCs w:val="24"/>
        </w:rPr>
        <w:t>Moreover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continuous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windshield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enables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operator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clearly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see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view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without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unnecessary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blocking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from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bars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strips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control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elements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2B3D69">
        <w:rPr>
          <w:rFonts w:ascii="Arial" w:hAnsi="Arial" w:cs="Arial"/>
          <w:sz w:val="24"/>
          <w:szCs w:val="24"/>
        </w:rPr>
        <w:t>machine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2B3D69">
        <w:rPr>
          <w:rFonts w:ascii="Arial" w:hAnsi="Arial" w:cs="Arial"/>
          <w:sz w:val="24"/>
          <w:szCs w:val="24"/>
        </w:rPr>
        <w:t>designed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with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full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-power LED </w:t>
      </w:r>
      <w:proofErr w:type="spellStart"/>
      <w:r w:rsidRPr="002B3D69">
        <w:rPr>
          <w:rFonts w:ascii="Arial" w:hAnsi="Arial" w:cs="Arial"/>
          <w:sz w:val="24"/>
          <w:szCs w:val="24"/>
        </w:rPr>
        <w:t>headlights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enabling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operator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maximize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focus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provide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proper </w:t>
      </w:r>
      <w:proofErr w:type="spellStart"/>
      <w:r w:rsidRPr="002B3D69">
        <w:rPr>
          <w:rFonts w:ascii="Arial" w:hAnsi="Arial" w:cs="Arial"/>
          <w:sz w:val="24"/>
          <w:szCs w:val="24"/>
        </w:rPr>
        <w:t>attention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detail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2B3D69">
        <w:rPr>
          <w:rFonts w:ascii="Arial" w:hAnsi="Arial" w:cs="Arial"/>
          <w:sz w:val="24"/>
          <w:szCs w:val="24"/>
        </w:rPr>
        <w:t>makes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compact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817 E material </w:t>
      </w:r>
      <w:proofErr w:type="spellStart"/>
      <w:r w:rsidRPr="002B3D69">
        <w:rPr>
          <w:rFonts w:ascii="Arial" w:hAnsi="Arial" w:cs="Arial"/>
          <w:sz w:val="24"/>
          <w:szCs w:val="24"/>
        </w:rPr>
        <w:t>handler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B3D69">
        <w:rPr>
          <w:rFonts w:ascii="Arial" w:hAnsi="Arial" w:cs="Arial"/>
          <w:sz w:val="24"/>
          <w:szCs w:val="24"/>
        </w:rPr>
        <w:t>great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companion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indoor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recycling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lines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low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lighting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conditions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</w:t>
      </w:r>
    </w:p>
    <w:p w:rsidR="009B623D" w:rsidRDefault="009B623D" w:rsidP="009B623D">
      <w:pPr>
        <w:spacing w:line="360" w:lineRule="auto"/>
        <w:rPr>
          <w:rFonts w:ascii="Arial" w:hAnsi="Arial" w:cs="Arial"/>
          <w:sz w:val="24"/>
          <w:szCs w:val="24"/>
        </w:rPr>
      </w:pPr>
    </w:p>
    <w:p w:rsidR="009B623D" w:rsidRPr="009B623D" w:rsidRDefault="002B3D69" w:rsidP="002B3D69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2B3D69">
        <w:rPr>
          <w:rFonts w:ascii="Arial" w:hAnsi="Arial" w:cs="Arial"/>
          <w:b/>
          <w:sz w:val="24"/>
          <w:szCs w:val="24"/>
        </w:rPr>
        <w:t>Equipped</w:t>
      </w:r>
      <w:proofErr w:type="spellEnd"/>
      <w:r w:rsidRPr="002B3D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b/>
          <w:sz w:val="24"/>
          <w:szCs w:val="24"/>
        </w:rPr>
        <w:t>with</w:t>
      </w:r>
      <w:proofErr w:type="spellEnd"/>
      <w:r w:rsidRPr="002B3D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b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b/>
          <w:sz w:val="24"/>
          <w:szCs w:val="24"/>
        </w:rPr>
        <w:t>latest</w:t>
      </w:r>
      <w:proofErr w:type="spellEnd"/>
      <w:r w:rsidRPr="002B3D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b/>
          <w:sz w:val="24"/>
          <w:szCs w:val="24"/>
        </w:rPr>
        <w:t>engine</w:t>
      </w:r>
      <w:proofErr w:type="spellEnd"/>
      <w:r w:rsidRPr="002B3D6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b/>
          <w:sz w:val="24"/>
          <w:szCs w:val="24"/>
        </w:rPr>
        <w:t>technology</w:t>
      </w:r>
      <w:proofErr w:type="spellEnd"/>
    </w:p>
    <w:p w:rsidR="002B3D69" w:rsidRPr="002B3D69" w:rsidRDefault="002B3D69" w:rsidP="002B3D69">
      <w:pPr>
        <w:spacing w:line="360" w:lineRule="auto"/>
        <w:rPr>
          <w:rFonts w:ascii="Arial" w:hAnsi="Arial" w:cs="Arial"/>
          <w:sz w:val="24"/>
          <w:szCs w:val="24"/>
        </w:rPr>
      </w:pPr>
      <w:r w:rsidRPr="002B3D69">
        <w:rPr>
          <w:rFonts w:ascii="Arial" w:hAnsi="Arial" w:cs="Arial"/>
          <w:sz w:val="24"/>
          <w:szCs w:val="24"/>
        </w:rPr>
        <w:t xml:space="preserve">Machines </w:t>
      </w:r>
      <w:proofErr w:type="spellStart"/>
      <w:r w:rsidRPr="002B3D69">
        <w:rPr>
          <w:rFonts w:ascii="Arial" w:hAnsi="Arial" w:cs="Arial"/>
          <w:sz w:val="24"/>
          <w:szCs w:val="24"/>
        </w:rPr>
        <w:t>that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offer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ecological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solutions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are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 high </w:t>
      </w:r>
      <w:proofErr w:type="spellStart"/>
      <w:r w:rsidRPr="002B3D69">
        <w:rPr>
          <w:rFonts w:ascii="Arial" w:hAnsi="Arial" w:cs="Arial"/>
          <w:sz w:val="24"/>
          <w:szCs w:val="24"/>
        </w:rPr>
        <w:t>priority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nowadays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2B3D69">
        <w:rPr>
          <w:rFonts w:ascii="Arial" w:hAnsi="Arial" w:cs="Arial"/>
          <w:sz w:val="24"/>
          <w:szCs w:val="24"/>
        </w:rPr>
        <w:t>especially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with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global </w:t>
      </w:r>
      <w:proofErr w:type="spellStart"/>
      <w:r w:rsidRPr="002B3D69">
        <w:rPr>
          <w:rFonts w:ascii="Arial" w:hAnsi="Arial" w:cs="Arial"/>
          <w:sz w:val="24"/>
          <w:szCs w:val="24"/>
        </w:rPr>
        <w:t>need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reduce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carbon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emissions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This </w:t>
      </w:r>
      <w:proofErr w:type="spellStart"/>
      <w:r w:rsidRPr="002B3D69">
        <w:rPr>
          <w:rFonts w:ascii="Arial" w:hAnsi="Arial" w:cs="Arial"/>
          <w:sz w:val="24"/>
          <w:szCs w:val="24"/>
        </w:rPr>
        <w:t>provides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2B3D69">
        <w:rPr>
          <w:rFonts w:ascii="Arial" w:hAnsi="Arial" w:cs="Arial"/>
          <w:sz w:val="24"/>
          <w:szCs w:val="24"/>
        </w:rPr>
        <w:t>opportunity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invest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B3D69">
        <w:rPr>
          <w:rFonts w:ascii="Arial" w:hAnsi="Arial" w:cs="Arial"/>
          <w:sz w:val="24"/>
          <w:szCs w:val="24"/>
        </w:rPr>
        <w:t>technologically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advanced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machinery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that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are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both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energy-saving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environmentally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friendly</w:t>
      </w:r>
      <w:proofErr w:type="spellEnd"/>
      <w:r w:rsidRPr="002B3D69">
        <w:rPr>
          <w:rFonts w:ascii="Arial" w:hAnsi="Arial" w:cs="Arial"/>
          <w:sz w:val="24"/>
          <w:szCs w:val="24"/>
        </w:rPr>
        <w:t>.</w:t>
      </w:r>
    </w:p>
    <w:p w:rsidR="009B623D" w:rsidRPr="009B623D" w:rsidRDefault="009B623D" w:rsidP="009B623D">
      <w:pPr>
        <w:spacing w:line="360" w:lineRule="auto"/>
        <w:rPr>
          <w:rFonts w:ascii="Arial" w:hAnsi="Arial" w:cs="Arial"/>
          <w:sz w:val="24"/>
          <w:szCs w:val="24"/>
        </w:rPr>
      </w:pPr>
    </w:p>
    <w:p w:rsidR="002B3D69" w:rsidRPr="002B3D69" w:rsidRDefault="002B3D69" w:rsidP="002B3D69">
      <w:pPr>
        <w:spacing w:line="360" w:lineRule="auto"/>
        <w:rPr>
          <w:rFonts w:ascii="Arial" w:hAnsi="Arial" w:cs="Arial"/>
          <w:sz w:val="24"/>
          <w:szCs w:val="24"/>
        </w:rPr>
      </w:pPr>
      <w:r w:rsidRPr="002B3D69">
        <w:rPr>
          <w:rFonts w:ascii="Arial" w:hAnsi="Arial" w:cs="Arial"/>
          <w:sz w:val="24"/>
          <w:szCs w:val="24"/>
        </w:rPr>
        <w:t xml:space="preserve">The SENNEBOGEN 817 E, not </w:t>
      </w:r>
      <w:proofErr w:type="spellStart"/>
      <w:r w:rsidRPr="002B3D69">
        <w:rPr>
          <w:rFonts w:ascii="Arial" w:hAnsi="Arial" w:cs="Arial"/>
          <w:sz w:val="24"/>
          <w:szCs w:val="24"/>
        </w:rPr>
        <w:t>only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produces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fewer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emissions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but also </w:t>
      </w:r>
      <w:proofErr w:type="spellStart"/>
      <w:r w:rsidRPr="002B3D69">
        <w:rPr>
          <w:rFonts w:ascii="Arial" w:hAnsi="Arial" w:cs="Arial"/>
          <w:sz w:val="24"/>
          <w:szCs w:val="24"/>
        </w:rPr>
        <w:t>aids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B3D69">
        <w:rPr>
          <w:rFonts w:ascii="Arial" w:hAnsi="Arial" w:cs="Arial"/>
          <w:sz w:val="24"/>
          <w:szCs w:val="24"/>
        </w:rPr>
        <w:t>reducing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fuel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consumption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rate. </w:t>
      </w:r>
      <w:proofErr w:type="spellStart"/>
      <w:r w:rsidRPr="002B3D69">
        <w:rPr>
          <w:rFonts w:ascii="Arial" w:hAnsi="Arial" w:cs="Arial"/>
          <w:sz w:val="24"/>
          <w:szCs w:val="24"/>
        </w:rPr>
        <w:t>Its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EcoMode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an essential </w:t>
      </w:r>
      <w:proofErr w:type="spellStart"/>
      <w:r w:rsidRPr="002B3D69">
        <w:rPr>
          <w:rFonts w:ascii="Arial" w:hAnsi="Arial" w:cs="Arial"/>
          <w:sz w:val="24"/>
          <w:szCs w:val="24"/>
        </w:rPr>
        <w:t>part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of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SENNEBOGEN’s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Green </w:t>
      </w:r>
      <w:proofErr w:type="spellStart"/>
      <w:r w:rsidRPr="002B3D69">
        <w:rPr>
          <w:rFonts w:ascii="Arial" w:hAnsi="Arial" w:cs="Arial"/>
          <w:sz w:val="24"/>
          <w:szCs w:val="24"/>
        </w:rPr>
        <w:t>efficiency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technology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automatically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reduces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speed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of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engine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depending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task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at </w:t>
      </w:r>
      <w:proofErr w:type="spellStart"/>
      <w:r w:rsidRPr="002B3D69">
        <w:rPr>
          <w:rFonts w:ascii="Arial" w:hAnsi="Arial" w:cs="Arial"/>
          <w:sz w:val="24"/>
          <w:szCs w:val="24"/>
        </w:rPr>
        <w:t>hand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3D69">
        <w:rPr>
          <w:rFonts w:ascii="Arial" w:hAnsi="Arial" w:cs="Arial"/>
          <w:sz w:val="24"/>
          <w:szCs w:val="24"/>
        </w:rPr>
        <w:t>It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designed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limit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its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speed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when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carrying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simple, </w:t>
      </w:r>
      <w:proofErr w:type="spellStart"/>
      <w:r w:rsidRPr="002B3D69">
        <w:rPr>
          <w:rFonts w:ascii="Arial" w:hAnsi="Arial" w:cs="Arial"/>
          <w:sz w:val="24"/>
          <w:szCs w:val="24"/>
        </w:rPr>
        <w:t>menial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tasks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D69">
        <w:rPr>
          <w:rFonts w:ascii="Arial" w:hAnsi="Arial" w:cs="Arial"/>
          <w:sz w:val="24"/>
          <w:szCs w:val="24"/>
        </w:rPr>
        <w:t>and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can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reduce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engine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speed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up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40 % </w:t>
      </w:r>
      <w:proofErr w:type="spellStart"/>
      <w:r w:rsidRPr="002B3D69">
        <w:rPr>
          <w:rFonts w:ascii="Arial" w:hAnsi="Arial" w:cs="Arial"/>
          <w:sz w:val="24"/>
          <w:szCs w:val="24"/>
        </w:rPr>
        <w:t>when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there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is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no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power </w:t>
      </w:r>
      <w:proofErr w:type="spellStart"/>
      <w:r w:rsidRPr="002B3D69">
        <w:rPr>
          <w:rFonts w:ascii="Arial" w:hAnsi="Arial" w:cs="Arial"/>
          <w:sz w:val="24"/>
          <w:szCs w:val="24"/>
        </w:rPr>
        <w:t>required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for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B3D69">
        <w:rPr>
          <w:rFonts w:ascii="Arial" w:hAnsi="Arial" w:cs="Arial"/>
          <w:sz w:val="24"/>
          <w:szCs w:val="24"/>
        </w:rPr>
        <w:t>period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of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time. This </w:t>
      </w:r>
      <w:proofErr w:type="spellStart"/>
      <w:r w:rsidRPr="002B3D69">
        <w:rPr>
          <w:rFonts w:ascii="Arial" w:hAnsi="Arial" w:cs="Arial"/>
          <w:sz w:val="24"/>
          <w:szCs w:val="24"/>
        </w:rPr>
        <w:t>avoids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unnecessary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fuel</w:t>
      </w:r>
      <w:proofErr w:type="spellEnd"/>
      <w:r w:rsidRPr="002B3D6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D69">
        <w:rPr>
          <w:rFonts w:ascii="Arial" w:hAnsi="Arial" w:cs="Arial"/>
          <w:sz w:val="24"/>
          <w:szCs w:val="24"/>
        </w:rPr>
        <w:t>consumption</w:t>
      </w:r>
      <w:proofErr w:type="spellEnd"/>
      <w:r w:rsidRPr="002B3D69">
        <w:rPr>
          <w:rFonts w:ascii="Arial" w:hAnsi="Arial" w:cs="Arial"/>
          <w:sz w:val="24"/>
          <w:szCs w:val="24"/>
        </w:rPr>
        <w:t>.</w:t>
      </w:r>
    </w:p>
    <w:p w:rsidR="009B623D" w:rsidRPr="009B623D" w:rsidRDefault="009B623D" w:rsidP="009B623D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4669B" w:rsidRDefault="00A4669B" w:rsidP="00FB220B">
      <w:pPr>
        <w:spacing w:line="360" w:lineRule="auto"/>
        <w:rPr>
          <w:rFonts w:ascii="Arial" w:hAnsi="Arial" w:cs="Arial"/>
          <w:sz w:val="24"/>
          <w:szCs w:val="24"/>
        </w:rPr>
      </w:pPr>
    </w:p>
    <w:p w:rsidR="00FB220B" w:rsidRPr="009B623D" w:rsidRDefault="002B3D69" w:rsidP="009B623D">
      <w:pPr>
        <w:widowControl/>
        <w:autoSpaceDE/>
        <w:autoSpaceDN/>
        <w:spacing w:line="276" w:lineRule="auto"/>
        <w:rPr>
          <w:rFonts w:ascii="Arial" w:eastAsia="Times New Roman" w:hAnsi="Arial" w:cs="Arial"/>
          <w:b/>
          <w:i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i/>
          <w:sz w:val="24"/>
          <w:szCs w:val="24"/>
          <w:lang w:bidi="ar-SA"/>
        </w:rPr>
        <w:t>Caption</w:t>
      </w:r>
      <w:r w:rsidR="009B623D">
        <w:rPr>
          <w:rFonts w:ascii="Arial" w:eastAsia="Times New Roman" w:hAnsi="Arial" w:cs="Arial"/>
          <w:b/>
          <w:i/>
          <w:sz w:val="24"/>
          <w:szCs w:val="24"/>
          <w:lang w:bidi="ar-SA"/>
        </w:rPr>
        <w:t>:</w:t>
      </w:r>
    </w:p>
    <w:p w:rsidR="00FB220B" w:rsidRPr="002672CA" w:rsidRDefault="002672CA" w:rsidP="002672CA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672CA">
        <w:rPr>
          <w:rFonts w:ascii="Arial" w:hAnsi="Arial" w:cs="Arial"/>
          <w:sz w:val="24"/>
          <w:szCs w:val="24"/>
        </w:rPr>
        <w:t>With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demand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for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higher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purity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standards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2CA">
        <w:rPr>
          <w:rFonts w:ascii="Arial" w:hAnsi="Arial" w:cs="Arial"/>
          <w:sz w:val="24"/>
          <w:szCs w:val="24"/>
        </w:rPr>
        <w:t>every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part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of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process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requires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a modern </w:t>
      </w:r>
      <w:proofErr w:type="spellStart"/>
      <w:r w:rsidRPr="002672CA">
        <w:rPr>
          <w:rFonts w:ascii="Arial" w:hAnsi="Arial" w:cs="Arial"/>
          <w:sz w:val="24"/>
          <w:szCs w:val="24"/>
        </w:rPr>
        <w:t>solution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. The SENNEBOGEN 817 E not </w:t>
      </w:r>
      <w:proofErr w:type="spellStart"/>
      <w:r w:rsidRPr="002672CA">
        <w:rPr>
          <w:rFonts w:ascii="Arial" w:hAnsi="Arial" w:cs="Arial"/>
          <w:sz w:val="24"/>
          <w:szCs w:val="24"/>
        </w:rPr>
        <w:t>only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produces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fewer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emissions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672CA">
        <w:rPr>
          <w:rFonts w:ascii="Arial" w:hAnsi="Arial" w:cs="Arial"/>
          <w:sz w:val="24"/>
          <w:szCs w:val="24"/>
        </w:rPr>
        <w:t>its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working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area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2CA">
        <w:rPr>
          <w:rFonts w:ascii="Arial" w:hAnsi="Arial" w:cs="Arial"/>
          <w:sz w:val="24"/>
          <w:szCs w:val="24"/>
        </w:rPr>
        <w:t>it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2672CA">
        <w:rPr>
          <w:rFonts w:ascii="Arial" w:hAnsi="Arial" w:cs="Arial"/>
          <w:sz w:val="24"/>
          <w:szCs w:val="24"/>
        </w:rPr>
        <w:t>reduces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fuel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consumption</w:t>
      </w:r>
      <w:proofErr w:type="spellEnd"/>
      <w:r w:rsidRPr="002672CA">
        <w:rPr>
          <w:rFonts w:ascii="Arial" w:hAnsi="Arial" w:cs="Arial"/>
          <w:sz w:val="24"/>
          <w:szCs w:val="24"/>
        </w:rPr>
        <w:t>.</w:t>
      </w:r>
      <w:r w:rsidR="009B623D" w:rsidRPr="002672CA">
        <w:drawing>
          <wp:inline distT="0" distB="0" distL="0" distR="0" wp14:anchorId="4B1AA2A7" wp14:editId="57DEAF6B">
            <wp:extent cx="5761355" cy="3840903"/>
            <wp:effectExtent l="0" t="0" r="0" b="762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299" cy="38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3D" w:rsidRDefault="009B623D" w:rsidP="00FB220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B623D" w:rsidRPr="00FB220B" w:rsidRDefault="009B623D" w:rsidP="00FB220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</w:p>
    <w:p w:rsidR="002672CA" w:rsidRPr="002672CA" w:rsidRDefault="002672CA" w:rsidP="002672CA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672CA">
        <w:rPr>
          <w:rFonts w:ascii="Arial" w:hAnsi="Arial" w:cs="Arial"/>
          <w:sz w:val="24"/>
          <w:szCs w:val="24"/>
        </w:rPr>
        <w:t>Delighted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with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machine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: Mr. Mohammad </w:t>
      </w:r>
      <w:proofErr w:type="spellStart"/>
      <w:r w:rsidRPr="002672CA">
        <w:rPr>
          <w:rFonts w:ascii="Arial" w:hAnsi="Arial" w:cs="Arial"/>
          <w:sz w:val="24"/>
          <w:szCs w:val="24"/>
        </w:rPr>
        <w:t>Hamshah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2CA">
        <w:rPr>
          <w:rFonts w:ascii="Arial" w:hAnsi="Arial" w:cs="Arial"/>
          <w:sz w:val="24"/>
          <w:szCs w:val="24"/>
        </w:rPr>
        <w:t>operator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from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Select </w:t>
      </w:r>
      <w:proofErr w:type="spellStart"/>
      <w:r w:rsidRPr="002672CA">
        <w:rPr>
          <w:rFonts w:ascii="Arial" w:hAnsi="Arial" w:cs="Arial"/>
          <w:sz w:val="24"/>
          <w:szCs w:val="24"/>
        </w:rPr>
        <w:t>Metals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appreciates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good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view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from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cab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2CA">
        <w:rPr>
          <w:rFonts w:ascii="Arial" w:hAnsi="Arial" w:cs="Arial"/>
          <w:sz w:val="24"/>
          <w:szCs w:val="24"/>
        </w:rPr>
        <w:t>which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allows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him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to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load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hopper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safely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and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quickly</w:t>
      </w:r>
      <w:proofErr w:type="spellEnd"/>
      <w:r w:rsidRPr="002672CA">
        <w:rPr>
          <w:rFonts w:ascii="Arial" w:hAnsi="Arial" w:cs="Arial"/>
          <w:sz w:val="24"/>
          <w:szCs w:val="24"/>
        </w:rPr>
        <w:t>.</w:t>
      </w:r>
    </w:p>
    <w:p w:rsidR="009B623D" w:rsidRPr="00120EF6" w:rsidRDefault="009B623D" w:rsidP="009B623D">
      <w:pPr>
        <w:widowControl/>
        <w:autoSpaceDE/>
        <w:autoSpaceDN/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eastAsia="Times New Roman"/>
          <w:i/>
          <w:noProof/>
          <w:sz w:val="24"/>
          <w:szCs w:val="24"/>
          <w:lang w:bidi="ar-SA"/>
        </w:rPr>
        <w:drawing>
          <wp:inline distT="0" distB="0" distL="0" distR="0" wp14:anchorId="01962D79" wp14:editId="795B2151">
            <wp:extent cx="5762533" cy="3819525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23" cy="38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3D" w:rsidRDefault="009B623D" w:rsidP="009B623D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672CA" w:rsidRPr="002672CA" w:rsidRDefault="002672CA" w:rsidP="002672CA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2672CA">
        <w:rPr>
          <w:rFonts w:ascii="Arial" w:hAnsi="Arial" w:cs="Arial"/>
          <w:sz w:val="24"/>
          <w:szCs w:val="24"/>
        </w:rPr>
        <w:lastRenderedPageBreak/>
        <w:t>Maximum efficiency in copper recycling: The SENNEBOGEN 817 E loads copper cables into a separator machine that separates copper from plastic. The cab, which can be raised to a maximum eye level of 5 m, allows the operator maximum visibility of the working area.</w:t>
      </w:r>
    </w:p>
    <w:p w:rsidR="00FB220B" w:rsidRDefault="009B623D" w:rsidP="009B623D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eastAsia="Times New Roman"/>
          <w:i/>
          <w:noProof/>
          <w:sz w:val="24"/>
          <w:szCs w:val="24"/>
          <w:lang w:bidi="ar-SA"/>
        </w:rPr>
        <w:drawing>
          <wp:inline distT="0" distB="0" distL="0" distR="0" wp14:anchorId="133AF8A5" wp14:editId="58618989">
            <wp:extent cx="5761355" cy="3824284"/>
            <wp:effectExtent l="0" t="0" r="0" b="508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09" cy="38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23D" w:rsidRDefault="009B623D" w:rsidP="009B623D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672CA" w:rsidRPr="002672CA" w:rsidRDefault="002672CA" w:rsidP="002672CA">
      <w:pPr>
        <w:pStyle w:val="Listenabsatz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672CA">
        <w:rPr>
          <w:rFonts w:ascii="Arial" w:hAnsi="Arial" w:cs="Arial"/>
          <w:sz w:val="24"/>
          <w:szCs w:val="24"/>
        </w:rPr>
        <w:lastRenderedPageBreak/>
        <w:t>With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ability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to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handle 1.3 ton at 9 m </w:t>
      </w:r>
      <w:proofErr w:type="spellStart"/>
      <w:r w:rsidRPr="002672CA">
        <w:rPr>
          <w:rFonts w:ascii="Arial" w:hAnsi="Arial" w:cs="Arial"/>
          <w:sz w:val="24"/>
          <w:szCs w:val="24"/>
        </w:rPr>
        <w:t>reach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operator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does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not </w:t>
      </w:r>
      <w:proofErr w:type="spellStart"/>
      <w:r w:rsidRPr="002672CA">
        <w:rPr>
          <w:rFonts w:ascii="Arial" w:hAnsi="Arial" w:cs="Arial"/>
          <w:sz w:val="24"/>
          <w:szCs w:val="24"/>
        </w:rPr>
        <w:t>need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to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move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SENNEBOGEN 817 E </w:t>
      </w:r>
      <w:proofErr w:type="spellStart"/>
      <w:r w:rsidRPr="002672CA">
        <w:rPr>
          <w:rFonts w:ascii="Arial" w:hAnsi="Arial" w:cs="Arial"/>
          <w:sz w:val="24"/>
          <w:szCs w:val="24"/>
        </w:rPr>
        <w:t>around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while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stockpiling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the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wire</w:t>
      </w:r>
      <w:proofErr w:type="spellEnd"/>
      <w:r w:rsidRPr="002672C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672CA">
        <w:rPr>
          <w:rFonts w:ascii="Arial" w:hAnsi="Arial" w:cs="Arial"/>
          <w:sz w:val="24"/>
          <w:szCs w:val="24"/>
        </w:rPr>
        <w:t>bundles</w:t>
      </w:r>
      <w:proofErr w:type="spellEnd"/>
      <w:r w:rsidRPr="002672CA">
        <w:rPr>
          <w:rFonts w:ascii="Arial" w:hAnsi="Arial" w:cs="Arial"/>
          <w:sz w:val="24"/>
          <w:szCs w:val="24"/>
        </w:rPr>
        <w:t>.</w:t>
      </w:r>
    </w:p>
    <w:p w:rsidR="001D6602" w:rsidRPr="009B623D" w:rsidRDefault="009B623D" w:rsidP="009B623D">
      <w:pPr>
        <w:pStyle w:val="Listenabsatz"/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eastAsia="Times New Roman"/>
          <w:i/>
          <w:noProof/>
          <w:sz w:val="24"/>
          <w:szCs w:val="24"/>
          <w:lang w:bidi="ar-SA"/>
        </w:rPr>
        <w:drawing>
          <wp:inline distT="0" distB="0" distL="0" distR="0" wp14:anchorId="1B4F14E4" wp14:editId="43E132B7">
            <wp:extent cx="5761355" cy="3851984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07" cy="386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6602" w:rsidRPr="009B623D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</w:t>
    </w:r>
    <w:r w:rsidR="002672CA">
      <w:rPr>
        <w:rFonts w:ascii="Arial"/>
        <w:color w:val="7F7F7F" w:themeColor="text1" w:themeTint="80"/>
        <w:sz w:val="16"/>
        <w:lang w:val="en-US"/>
      </w:rPr>
      <w:t>+49 (</w:t>
    </w:r>
    <w:r w:rsidR="00B50ECB" w:rsidRPr="00FD16CC">
      <w:rPr>
        <w:rFonts w:ascii="Arial"/>
        <w:color w:val="7F7F7F" w:themeColor="text1" w:themeTint="80"/>
        <w:sz w:val="16"/>
        <w:lang w:val="en-US"/>
      </w:rPr>
      <w:t>0</w:t>
    </w:r>
    <w:r w:rsidR="002672CA">
      <w:rPr>
        <w:rFonts w:ascii="Arial"/>
        <w:color w:val="7F7F7F" w:themeColor="text1" w:themeTint="80"/>
        <w:sz w:val="16"/>
        <w:lang w:val="en-US"/>
      </w:rPr>
      <w:t>)</w:t>
    </w:r>
    <w:r w:rsidR="00B50ECB" w:rsidRPr="00FD16CC">
      <w:rPr>
        <w:rFonts w:ascii="Arial"/>
        <w:color w:val="7F7F7F" w:themeColor="text1" w:themeTint="80"/>
        <w:sz w:val="16"/>
        <w:lang w:val="en-US"/>
      </w:rPr>
      <w:t>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2672CA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2pt;height:7.2pt" o:bullet="t">
        <v:imagedata r:id="rId1" o:title="pfeil"/>
      </v:shape>
    </w:pict>
  </w:numPicBullet>
  <w:abstractNum w:abstractNumId="0" w15:restartNumberingAfterBreak="0">
    <w:nsid w:val="00E91CD5"/>
    <w:multiLevelType w:val="hybridMultilevel"/>
    <w:tmpl w:val="61CA1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05DBE"/>
    <w:multiLevelType w:val="hybridMultilevel"/>
    <w:tmpl w:val="DE0E7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208F"/>
    <w:rsid w:val="00045AC3"/>
    <w:rsid w:val="000514E6"/>
    <w:rsid w:val="00074244"/>
    <w:rsid w:val="000E68F1"/>
    <w:rsid w:val="00104E49"/>
    <w:rsid w:val="00120EF6"/>
    <w:rsid w:val="001341B3"/>
    <w:rsid w:val="00144776"/>
    <w:rsid w:val="00156D8A"/>
    <w:rsid w:val="001834BC"/>
    <w:rsid w:val="001D016A"/>
    <w:rsid w:val="001D6602"/>
    <w:rsid w:val="001D6C06"/>
    <w:rsid w:val="002672CA"/>
    <w:rsid w:val="0028666B"/>
    <w:rsid w:val="002937C4"/>
    <w:rsid w:val="002A4AFB"/>
    <w:rsid w:val="002A68D7"/>
    <w:rsid w:val="002B3D69"/>
    <w:rsid w:val="002D565D"/>
    <w:rsid w:val="003041DB"/>
    <w:rsid w:val="00305E7D"/>
    <w:rsid w:val="00380115"/>
    <w:rsid w:val="003D699A"/>
    <w:rsid w:val="00405090"/>
    <w:rsid w:val="004114FD"/>
    <w:rsid w:val="004133E2"/>
    <w:rsid w:val="0047132D"/>
    <w:rsid w:val="00486598"/>
    <w:rsid w:val="00493405"/>
    <w:rsid w:val="004E3803"/>
    <w:rsid w:val="00530D3A"/>
    <w:rsid w:val="00543F47"/>
    <w:rsid w:val="0059033B"/>
    <w:rsid w:val="005F4466"/>
    <w:rsid w:val="00627FD3"/>
    <w:rsid w:val="0068108F"/>
    <w:rsid w:val="006B45B7"/>
    <w:rsid w:val="006D384F"/>
    <w:rsid w:val="006D7313"/>
    <w:rsid w:val="0073122C"/>
    <w:rsid w:val="00742EA8"/>
    <w:rsid w:val="00744644"/>
    <w:rsid w:val="0074588C"/>
    <w:rsid w:val="00775967"/>
    <w:rsid w:val="007D09EA"/>
    <w:rsid w:val="007D1FAF"/>
    <w:rsid w:val="00830DB9"/>
    <w:rsid w:val="00840CB7"/>
    <w:rsid w:val="0088119F"/>
    <w:rsid w:val="00887999"/>
    <w:rsid w:val="00896CF3"/>
    <w:rsid w:val="008B6949"/>
    <w:rsid w:val="008D18C1"/>
    <w:rsid w:val="00935204"/>
    <w:rsid w:val="00947235"/>
    <w:rsid w:val="00952AC7"/>
    <w:rsid w:val="009549BB"/>
    <w:rsid w:val="0099157A"/>
    <w:rsid w:val="009A4E1F"/>
    <w:rsid w:val="009B623D"/>
    <w:rsid w:val="00A4669B"/>
    <w:rsid w:val="00A55181"/>
    <w:rsid w:val="00A6601D"/>
    <w:rsid w:val="00AB7FC5"/>
    <w:rsid w:val="00AC34BD"/>
    <w:rsid w:val="00AE5716"/>
    <w:rsid w:val="00AF5376"/>
    <w:rsid w:val="00B0698F"/>
    <w:rsid w:val="00B13FD8"/>
    <w:rsid w:val="00B2125C"/>
    <w:rsid w:val="00B30A34"/>
    <w:rsid w:val="00B424D6"/>
    <w:rsid w:val="00B468D7"/>
    <w:rsid w:val="00B50ECB"/>
    <w:rsid w:val="00B63835"/>
    <w:rsid w:val="00B82B47"/>
    <w:rsid w:val="00BA08D5"/>
    <w:rsid w:val="00BB18EA"/>
    <w:rsid w:val="00BD0389"/>
    <w:rsid w:val="00BF45C7"/>
    <w:rsid w:val="00C007A5"/>
    <w:rsid w:val="00C01B06"/>
    <w:rsid w:val="00C628BF"/>
    <w:rsid w:val="00C705B2"/>
    <w:rsid w:val="00C74CC4"/>
    <w:rsid w:val="00C8354A"/>
    <w:rsid w:val="00C85D45"/>
    <w:rsid w:val="00C86C2D"/>
    <w:rsid w:val="00C92698"/>
    <w:rsid w:val="00CB5411"/>
    <w:rsid w:val="00CC1EFD"/>
    <w:rsid w:val="00D20119"/>
    <w:rsid w:val="00D33704"/>
    <w:rsid w:val="00D7119D"/>
    <w:rsid w:val="00D719CB"/>
    <w:rsid w:val="00D81D7C"/>
    <w:rsid w:val="00D84372"/>
    <w:rsid w:val="00D8675C"/>
    <w:rsid w:val="00DB434D"/>
    <w:rsid w:val="00DE1111"/>
    <w:rsid w:val="00E11F8E"/>
    <w:rsid w:val="00E6201A"/>
    <w:rsid w:val="00E70149"/>
    <w:rsid w:val="00E907C2"/>
    <w:rsid w:val="00EA19ED"/>
    <w:rsid w:val="00ED43E5"/>
    <w:rsid w:val="00F9315C"/>
    <w:rsid w:val="00FB220B"/>
    <w:rsid w:val="00FB3243"/>
    <w:rsid w:val="00FB330C"/>
    <w:rsid w:val="00FD16CC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33C6C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paragraph" w:styleId="berschrift1">
    <w:name w:val="heading 1"/>
    <w:basedOn w:val="Standard"/>
    <w:next w:val="Standard"/>
    <w:link w:val="berschrift1Zchn"/>
    <w:rsid w:val="001834BC"/>
    <w:pPr>
      <w:keepNext/>
      <w:keepLines/>
      <w:widowControl/>
      <w:autoSpaceDE/>
      <w:autoSpaceDN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berschrift1Zchn">
    <w:name w:val="Überschrift 1 Zchn"/>
    <w:basedOn w:val="Absatz-Standardschriftart"/>
    <w:link w:val="berschrift1"/>
    <w:rsid w:val="001834BC"/>
    <w:rPr>
      <w:rFonts w:ascii="Arial" w:eastAsia="Arial" w:hAnsi="Arial" w:cs="Arial"/>
      <w:sz w:val="40"/>
      <w:szCs w:val="40"/>
      <w:lang w:val="en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3E482-7673-4A2A-A75D-EB1B639E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634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SENNEBOGEN_817 mit Anhänger in Schweizer Sägewerk Yerly bois SA</vt:lpstr>
    </vt:vector>
  </TitlesOfParts>
  <Company>SENNEBOGEN Maschinenfabrik GmbH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SENNEBOGEN_817 mit Anhänger in Schweizer Sägewerk Yerly bois SA</dc:title>
  <dc:creator>Jason Ang &amp; Benjamin Burkhardt</dc:creator>
  <cp:lastModifiedBy>Burkhardt Benjamin</cp:lastModifiedBy>
  <cp:revision>6</cp:revision>
  <cp:lastPrinted>2020-09-21T07:16:00Z</cp:lastPrinted>
  <dcterms:created xsi:type="dcterms:W3CDTF">2020-09-21T12:31:00Z</dcterms:created>
  <dcterms:modified xsi:type="dcterms:W3CDTF">2020-09-28T09:56:00Z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